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B70C" w14:textId="4F412727" w:rsidR="00D303BB" w:rsidRPr="00FB1421" w:rsidRDefault="006F78A2" w:rsidP="00D303BB">
      <w:pPr>
        <w:ind w:left="-284"/>
        <w:rPr>
          <w:rFonts w:cs="Arial"/>
        </w:rPr>
      </w:pPr>
      <w:r>
        <w:rPr>
          <w:noProof/>
          <w:lang w:eastAsia="de-CH"/>
        </w:rPr>
        <w:drawing>
          <wp:anchor distT="0" distB="0" distL="114300" distR="114300" simplePos="0" relativeHeight="251658240" behindDoc="0" locked="0" layoutInCell="1" allowOverlap="1" wp14:anchorId="5DEAFB9E" wp14:editId="1AC3B4F7">
            <wp:simplePos x="0" y="0"/>
            <wp:positionH relativeFrom="margin">
              <wp:posOffset>5181600</wp:posOffset>
            </wp:positionH>
            <wp:positionV relativeFrom="margin">
              <wp:posOffset>-198755</wp:posOffset>
            </wp:positionV>
            <wp:extent cx="760095" cy="695325"/>
            <wp:effectExtent l="0" t="0" r="1905" b="9525"/>
            <wp:wrapSquare wrapText="bothSides"/>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95" cy="6953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7216" behindDoc="0" locked="0" layoutInCell="1" allowOverlap="1" wp14:anchorId="61023607" wp14:editId="2CDFA3A1">
            <wp:simplePos x="0" y="0"/>
            <wp:positionH relativeFrom="page">
              <wp:posOffset>728345</wp:posOffset>
            </wp:positionH>
            <wp:positionV relativeFrom="page">
              <wp:posOffset>486410</wp:posOffset>
            </wp:positionV>
            <wp:extent cx="2005330" cy="528955"/>
            <wp:effectExtent l="0" t="0" r="0" b="4445"/>
            <wp:wrapNone/>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5330" cy="528955"/>
                    </a:xfrm>
                    <a:prstGeom prst="rect">
                      <a:avLst/>
                    </a:prstGeom>
                    <a:noFill/>
                  </pic:spPr>
                </pic:pic>
              </a:graphicData>
            </a:graphic>
            <wp14:sizeRelH relativeFrom="page">
              <wp14:pctWidth>0</wp14:pctWidth>
            </wp14:sizeRelH>
            <wp14:sizeRelV relativeFrom="page">
              <wp14:pctHeight>0</wp14:pctHeight>
            </wp14:sizeRelV>
          </wp:anchor>
        </w:drawing>
      </w:r>
      <w:r w:rsidR="001B5A30">
        <w:rPr>
          <w:rFonts w:cs="Arial"/>
        </w:rPr>
        <w:t xml:space="preserve"> </w:t>
      </w:r>
    </w:p>
    <w:p w14:paraId="7C6944B6" w14:textId="77777777" w:rsidR="001C435C" w:rsidRPr="00A00162" w:rsidRDefault="001C435C">
      <w:pPr>
        <w:rPr>
          <w:rFonts w:ascii="HelveticaNeueLT Pro 55 Roman" w:hAnsi="HelveticaNeueLT Pro 55 Roman"/>
        </w:rPr>
      </w:pPr>
    </w:p>
    <w:p w14:paraId="6D7DF5E5" w14:textId="77777777" w:rsidR="00F1093F" w:rsidRPr="00A00162" w:rsidRDefault="00F1093F">
      <w:pPr>
        <w:rPr>
          <w:rFonts w:ascii="HelveticaNeueLT Pro 55 Roman" w:hAnsi="HelveticaNeueLT Pro 55 Roman"/>
        </w:rPr>
      </w:pPr>
    </w:p>
    <w:p w14:paraId="144F5518" w14:textId="77777777" w:rsidR="00F1093F" w:rsidRPr="00460030" w:rsidRDefault="00F1093F">
      <w:pPr>
        <w:rPr>
          <w:rFonts w:ascii="HelveticaNeueLT Pro 55 Roman" w:hAnsi="HelveticaNeueLT Pro 55 Roman"/>
        </w:rPr>
      </w:pPr>
    </w:p>
    <w:p w14:paraId="428039C8" w14:textId="3BFCBD3D" w:rsidR="001C435C" w:rsidRPr="00460030" w:rsidRDefault="00DF4A26">
      <w:pPr>
        <w:rPr>
          <w:rFonts w:cs="Arial"/>
          <w:sz w:val="27"/>
          <w:szCs w:val="27"/>
        </w:rPr>
      </w:pPr>
      <w:r w:rsidRPr="00460030">
        <w:rPr>
          <w:rFonts w:cs="Arial"/>
          <w:b/>
          <w:bCs/>
          <w:sz w:val="27"/>
          <w:szCs w:val="27"/>
        </w:rPr>
        <w:t>Gebühren</w:t>
      </w:r>
      <w:r w:rsidR="001C435C" w:rsidRPr="00460030">
        <w:rPr>
          <w:rFonts w:cs="Arial"/>
          <w:b/>
          <w:bCs/>
          <w:sz w:val="27"/>
          <w:szCs w:val="27"/>
        </w:rPr>
        <w:t>reglement den Chileträff Neftenbach</w:t>
      </w:r>
    </w:p>
    <w:p w14:paraId="4C35931C" w14:textId="77777777" w:rsidR="001C435C" w:rsidRPr="00460030" w:rsidRDefault="001C435C">
      <w:pPr>
        <w:rPr>
          <w:rFonts w:cs="Arial"/>
        </w:rPr>
      </w:pPr>
    </w:p>
    <w:p w14:paraId="3E5970C3" w14:textId="77777777" w:rsidR="001C435C" w:rsidRPr="00460030" w:rsidRDefault="001C435C">
      <w:pPr>
        <w:rPr>
          <w:rFonts w:cs="Arial"/>
          <w:b/>
          <w:sz w:val="22"/>
          <w:szCs w:val="22"/>
        </w:rPr>
      </w:pPr>
      <w:r w:rsidRPr="00460030">
        <w:rPr>
          <w:rFonts w:cs="Arial"/>
          <w:b/>
          <w:sz w:val="22"/>
          <w:szCs w:val="22"/>
        </w:rPr>
        <w:t>1. Zweckbestimmung</w:t>
      </w:r>
    </w:p>
    <w:p w14:paraId="0847CFA5" w14:textId="77777777" w:rsidR="001C435C" w:rsidRPr="00460030" w:rsidRDefault="001C435C">
      <w:pPr>
        <w:rPr>
          <w:rFonts w:cs="Arial"/>
          <w:sz w:val="22"/>
          <w:szCs w:val="22"/>
        </w:rPr>
      </w:pPr>
      <w:r w:rsidRPr="00460030">
        <w:rPr>
          <w:rFonts w:cs="Arial"/>
          <w:sz w:val="22"/>
          <w:szCs w:val="22"/>
        </w:rPr>
        <w:t xml:space="preserve">Der Chileträff der Reformierten Kirchgemeinde dient in erster Linie der Förderung des kirchlichen Lebens. Er steht der Kirchgemeinde als Begegnungszentrum zur Verfügung. Er kann auch von örtlichen und auswärtigen Organisationen und Vereinen sowie von Neftenbacher </w:t>
      </w:r>
      <w:r w:rsidR="00CB113C" w:rsidRPr="00460030">
        <w:rPr>
          <w:rFonts w:cs="Arial"/>
          <w:sz w:val="22"/>
          <w:szCs w:val="22"/>
        </w:rPr>
        <w:t>Einwohnerinnen/</w:t>
      </w:r>
      <w:r w:rsidRPr="00460030">
        <w:rPr>
          <w:rFonts w:cs="Arial"/>
          <w:sz w:val="22"/>
          <w:szCs w:val="22"/>
        </w:rPr>
        <w:t>Einwohnern für private Anlässe benützt werden.</w:t>
      </w:r>
    </w:p>
    <w:p w14:paraId="45F5A882" w14:textId="77777777" w:rsidR="003928E4" w:rsidRPr="00460030" w:rsidRDefault="003928E4">
      <w:pPr>
        <w:rPr>
          <w:rFonts w:cs="Arial"/>
          <w:sz w:val="22"/>
          <w:szCs w:val="22"/>
          <w:u w:val="single"/>
        </w:rPr>
      </w:pPr>
    </w:p>
    <w:p w14:paraId="7C4E6C93" w14:textId="77777777" w:rsidR="001C435C" w:rsidRPr="00460030" w:rsidRDefault="001C435C">
      <w:pPr>
        <w:rPr>
          <w:rFonts w:cs="Arial"/>
          <w:b/>
          <w:sz w:val="22"/>
          <w:szCs w:val="22"/>
        </w:rPr>
      </w:pPr>
      <w:r w:rsidRPr="00460030">
        <w:rPr>
          <w:rFonts w:cs="Arial"/>
          <w:b/>
          <w:sz w:val="22"/>
          <w:szCs w:val="22"/>
        </w:rPr>
        <w:t>2. Verwaltung</w:t>
      </w:r>
    </w:p>
    <w:p w14:paraId="67A82C13" w14:textId="5E78C980" w:rsidR="001C435C" w:rsidRPr="00460030" w:rsidRDefault="001C435C">
      <w:pPr>
        <w:rPr>
          <w:rFonts w:cs="Arial"/>
          <w:sz w:val="22"/>
          <w:szCs w:val="22"/>
        </w:rPr>
      </w:pPr>
      <w:r w:rsidRPr="00460030">
        <w:rPr>
          <w:rFonts w:cs="Arial"/>
          <w:sz w:val="22"/>
          <w:szCs w:val="22"/>
        </w:rPr>
        <w:t>Der Chileträff untersteht der Aufsicht und Verwaltung der Reformierten Kirchenpflege.</w:t>
      </w:r>
      <w:r w:rsidR="00582C15" w:rsidRPr="00460030">
        <w:rPr>
          <w:rFonts w:cs="Arial"/>
          <w:sz w:val="22"/>
          <w:szCs w:val="22"/>
        </w:rPr>
        <w:t xml:space="preserve"> D</w:t>
      </w:r>
      <w:r w:rsidR="00CF54E3">
        <w:rPr>
          <w:rFonts w:cs="Arial"/>
          <w:sz w:val="22"/>
          <w:szCs w:val="22"/>
        </w:rPr>
        <w:t xml:space="preserve">as </w:t>
      </w:r>
      <w:r w:rsidR="00582C15" w:rsidRPr="00460030">
        <w:rPr>
          <w:rFonts w:cs="Arial"/>
          <w:sz w:val="22"/>
          <w:szCs w:val="22"/>
        </w:rPr>
        <w:t>Kirchgemeinde</w:t>
      </w:r>
      <w:r w:rsidRPr="00460030">
        <w:rPr>
          <w:rFonts w:cs="Arial"/>
          <w:sz w:val="22"/>
          <w:szCs w:val="22"/>
        </w:rPr>
        <w:t>sekretariat</w:t>
      </w:r>
      <w:r w:rsidR="00CF54E3">
        <w:rPr>
          <w:rFonts w:cs="Arial"/>
          <w:sz w:val="22"/>
          <w:szCs w:val="22"/>
        </w:rPr>
        <w:t xml:space="preserve"> regelt die Vermietung</w:t>
      </w:r>
      <w:r w:rsidRPr="00460030">
        <w:rPr>
          <w:rFonts w:cs="Arial"/>
          <w:sz w:val="22"/>
          <w:szCs w:val="22"/>
        </w:rPr>
        <w:t>, Tel. 052 315 14 43.</w:t>
      </w:r>
    </w:p>
    <w:p w14:paraId="39AFCBAA" w14:textId="77777777" w:rsidR="001C435C" w:rsidRPr="00460030" w:rsidRDefault="001C435C">
      <w:pPr>
        <w:rPr>
          <w:rFonts w:cs="Arial"/>
          <w:sz w:val="22"/>
          <w:szCs w:val="22"/>
          <w:u w:val="single"/>
        </w:rPr>
      </w:pPr>
    </w:p>
    <w:p w14:paraId="28250EC7" w14:textId="77777777" w:rsidR="001C435C" w:rsidRPr="00460030" w:rsidRDefault="001C435C">
      <w:pPr>
        <w:rPr>
          <w:rFonts w:cs="Arial"/>
          <w:b/>
          <w:sz w:val="22"/>
          <w:szCs w:val="22"/>
        </w:rPr>
      </w:pPr>
      <w:r w:rsidRPr="00460030">
        <w:rPr>
          <w:rFonts w:cs="Arial"/>
          <w:b/>
          <w:sz w:val="22"/>
          <w:szCs w:val="22"/>
        </w:rPr>
        <w:t>3. Reservation</w:t>
      </w:r>
    </w:p>
    <w:p w14:paraId="30B4AFDA" w14:textId="1FA65965" w:rsidR="001C435C" w:rsidRPr="00460030" w:rsidRDefault="001C435C">
      <w:pPr>
        <w:rPr>
          <w:rFonts w:cs="Arial"/>
          <w:sz w:val="22"/>
          <w:szCs w:val="22"/>
        </w:rPr>
      </w:pPr>
      <w:r w:rsidRPr="00460030">
        <w:rPr>
          <w:rFonts w:cs="Arial"/>
          <w:sz w:val="22"/>
          <w:szCs w:val="22"/>
        </w:rPr>
        <w:t xml:space="preserve">Die Reservierung der </w:t>
      </w:r>
      <w:r w:rsidR="00582C15" w:rsidRPr="00460030">
        <w:rPr>
          <w:rFonts w:cs="Arial"/>
          <w:sz w:val="22"/>
          <w:szCs w:val="22"/>
        </w:rPr>
        <w:t>Lokalitäten wird durch das Kirchgemeinde</w:t>
      </w:r>
      <w:r w:rsidRPr="00460030">
        <w:rPr>
          <w:rFonts w:cs="Arial"/>
          <w:sz w:val="22"/>
          <w:szCs w:val="22"/>
        </w:rPr>
        <w:t>sekretariat vorgenommen. Die Kirchenpflege erlässt die Richtlinien</w:t>
      </w:r>
      <w:r w:rsidR="00DF4A26" w:rsidRPr="00460030">
        <w:rPr>
          <w:rFonts w:cs="Arial"/>
          <w:sz w:val="22"/>
          <w:szCs w:val="22"/>
        </w:rPr>
        <w:t xml:space="preserve"> und</w:t>
      </w:r>
      <w:r w:rsidRPr="00460030">
        <w:rPr>
          <w:rFonts w:cs="Arial"/>
          <w:sz w:val="22"/>
          <w:szCs w:val="22"/>
        </w:rPr>
        <w:t xml:space="preserve"> kann die Benützung ohne Nennung von Gründen ablehnen. Kirchliche Veranstaltungen haben Vorrang. Kirchliche Gruppen, örtliche Vereine und Organisationen gemeinnütziger Art haben auf Antrag an die Kirchenpflege die Möglichkeit, die Räume periodisch für einen Vor</w:t>
      </w:r>
      <w:r w:rsidR="00E42681">
        <w:rPr>
          <w:rFonts w:cs="Arial"/>
          <w:sz w:val="22"/>
          <w:szCs w:val="22"/>
        </w:rPr>
        <w:t>mittag</w:t>
      </w:r>
      <w:r w:rsidRPr="00460030">
        <w:rPr>
          <w:rFonts w:cs="Arial"/>
          <w:sz w:val="22"/>
          <w:szCs w:val="22"/>
        </w:rPr>
        <w:t>, Nachmittag oder Abend zu reservieren.</w:t>
      </w:r>
    </w:p>
    <w:p w14:paraId="1ECB0395" w14:textId="77777777" w:rsidR="00554E2B" w:rsidRPr="00460030" w:rsidRDefault="00554E2B">
      <w:pPr>
        <w:rPr>
          <w:rFonts w:cs="Arial"/>
          <w:sz w:val="22"/>
          <w:szCs w:val="22"/>
        </w:rPr>
      </w:pPr>
      <w:r w:rsidRPr="00460030">
        <w:rPr>
          <w:rFonts w:cs="Arial"/>
          <w:sz w:val="22"/>
          <w:szCs w:val="22"/>
        </w:rPr>
        <w:t>Reservationen für das kommende Jahr können frühestens ab 1. Juli gemacht werden.</w:t>
      </w:r>
    </w:p>
    <w:p w14:paraId="6D55263F" w14:textId="77777777" w:rsidR="00554E2B" w:rsidRPr="00460030" w:rsidRDefault="00554E2B" w:rsidP="00554E2B">
      <w:pPr>
        <w:rPr>
          <w:rFonts w:cs="Arial"/>
          <w:sz w:val="22"/>
          <w:szCs w:val="22"/>
        </w:rPr>
      </w:pPr>
      <w:r w:rsidRPr="00460030">
        <w:rPr>
          <w:rFonts w:cs="Arial"/>
          <w:sz w:val="22"/>
          <w:szCs w:val="22"/>
        </w:rPr>
        <w:t>Die Kirchenpflege behält sich jedoch vor, in Ausnahmefällen Räume, die wiederkehrend reserviert sind, für kirchliche Anlässe zu beanspruchen.</w:t>
      </w:r>
    </w:p>
    <w:p w14:paraId="76A924C9" w14:textId="77777777" w:rsidR="00516EB5" w:rsidRPr="00460030" w:rsidRDefault="00516EB5">
      <w:pPr>
        <w:rPr>
          <w:rFonts w:cs="Arial"/>
          <w:strike/>
          <w:sz w:val="22"/>
          <w:szCs w:val="22"/>
        </w:rPr>
      </w:pPr>
    </w:p>
    <w:p w14:paraId="51F5346C" w14:textId="6A9995DD" w:rsidR="001C435C" w:rsidRPr="00460030" w:rsidRDefault="001C435C">
      <w:pPr>
        <w:rPr>
          <w:rFonts w:cs="Arial"/>
          <w:sz w:val="22"/>
          <w:szCs w:val="22"/>
        </w:rPr>
      </w:pPr>
      <w:r w:rsidRPr="00460030">
        <w:rPr>
          <w:rFonts w:cs="Arial"/>
          <w:sz w:val="22"/>
          <w:szCs w:val="22"/>
        </w:rPr>
        <w:t xml:space="preserve">Unsere Homepage </w:t>
      </w:r>
      <w:r w:rsidR="00582C15" w:rsidRPr="00460030">
        <w:rPr>
          <w:rFonts w:cs="Arial"/>
          <w:sz w:val="22"/>
          <w:szCs w:val="22"/>
          <w:u w:val="single"/>
        </w:rPr>
        <w:t>www.kirche-neftenbach.ch</w:t>
      </w:r>
      <w:r w:rsidRPr="00460030">
        <w:rPr>
          <w:rFonts w:cs="Arial"/>
          <w:sz w:val="22"/>
          <w:szCs w:val="22"/>
        </w:rPr>
        <w:t xml:space="preserve"> gibt Auskunft über die Reservationsmöglichkeiten.</w:t>
      </w:r>
    </w:p>
    <w:p w14:paraId="46E8E162" w14:textId="77777777" w:rsidR="001C435C" w:rsidRPr="00460030" w:rsidRDefault="001C435C">
      <w:pPr>
        <w:rPr>
          <w:rFonts w:cs="Arial"/>
          <w:sz w:val="22"/>
          <w:szCs w:val="22"/>
          <w:u w:val="single"/>
        </w:rPr>
      </w:pPr>
    </w:p>
    <w:p w14:paraId="6F1B57BF" w14:textId="77777777" w:rsidR="001C435C" w:rsidRPr="00460030" w:rsidRDefault="001C435C">
      <w:pPr>
        <w:rPr>
          <w:rFonts w:cs="Arial"/>
          <w:b/>
          <w:sz w:val="22"/>
          <w:szCs w:val="22"/>
        </w:rPr>
      </w:pPr>
      <w:r w:rsidRPr="00460030">
        <w:rPr>
          <w:rFonts w:cs="Arial"/>
          <w:b/>
          <w:sz w:val="22"/>
          <w:szCs w:val="22"/>
        </w:rPr>
        <w:t>4. Mietvertrag</w:t>
      </w:r>
    </w:p>
    <w:p w14:paraId="070230DA" w14:textId="16FDE6F9" w:rsidR="001C435C" w:rsidRPr="00460030" w:rsidRDefault="001C435C">
      <w:pPr>
        <w:rPr>
          <w:rFonts w:cs="Arial"/>
          <w:sz w:val="22"/>
          <w:szCs w:val="22"/>
        </w:rPr>
      </w:pPr>
      <w:r w:rsidRPr="00460030">
        <w:rPr>
          <w:rFonts w:cs="Arial"/>
          <w:sz w:val="22"/>
          <w:szCs w:val="22"/>
        </w:rPr>
        <w:t>Sowohl für mehrmalige, wie für die einmalige Benützung wird e</w:t>
      </w:r>
      <w:r w:rsidR="00582C15" w:rsidRPr="00460030">
        <w:rPr>
          <w:rFonts w:cs="Arial"/>
          <w:sz w:val="22"/>
          <w:szCs w:val="22"/>
        </w:rPr>
        <w:t>in Mietvertrag abgeschlossen. Nach dem Ausfüllen des Formulars „</w:t>
      </w:r>
      <w:r w:rsidR="00582C15" w:rsidRPr="00FC69BF">
        <w:rPr>
          <w:rFonts w:cs="Arial"/>
          <w:sz w:val="22"/>
          <w:szCs w:val="22"/>
        </w:rPr>
        <w:t xml:space="preserve">Anfrage </w:t>
      </w:r>
      <w:r w:rsidR="00F0305A" w:rsidRPr="00FC69BF">
        <w:rPr>
          <w:rFonts w:cs="Arial"/>
          <w:sz w:val="22"/>
          <w:szCs w:val="22"/>
        </w:rPr>
        <w:t>für eine Benützung</w:t>
      </w:r>
      <w:r w:rsidR="00582C15" w:rsidRPr="00460030">
        <w:rPr>
          <w:rFonts w:cs="Arial"/>
          <w:sz w:val="22"/>
          <w:szCs w:val="22"/>
        </w:rPr>
        <w:t xml:space="preserve"> Chileträff“ auf unserer Homepage wird der Mietvertrag durch das Kirchgemeindesekretariat zugestellt.</w:t>
      </w:r>
      <w:r w:rsidRPr="00460030">
        <w:rPr>
          <w:rFonts w:cs="Arial"/>
          <w:sz w:val="22"/>
          <w:szCs w:val="22"/>
        </w:rPr>
        <w:t xml:space="preserve"> Die Reservation ist erst nach Unterzeichnung des Vertrages gültig. Die Benützungsgebühren sind im Voraus zu bezahlen.</w:t>
      </w:r>
    </w:p>
    <w:p w14:paraId="7A18D569" w14:textId="77777777" w:rsidR="001C435C" w:rsidRPr="00460030" w:rsidRDefault="001C435C">
      <w:pPr>
        <w:rPr>
          <w:rFonts w:cs="Arial"/>
          <w:sz w:val="22"/>
          <w:szCs w:val="22"/>
          <w:u w:val="single"/>
        </w:rPr>
      </w:pPr>
    </w:p>
    <w:p w14:paraId="25C02285" w14:textId="77777777" w:rsidR="001C435C" w:rsidRPr="00460030" w:rsidRDefault="001C435C" w:rsidP="002A635F">
      <w:pPr>
        <w:rPr>
          <w:rFonts w:cs="Arial"/>
          <w:b/>
          <w:sz w:val="22"/>
          <w:szCs w:val="22"/>
        </w:rPr>
      </w:pPr>
      <w:r w:rsidRPr="00460030">
        <w:rPr>
          <w:rFonts w:cs="Arial"/>
          <w:b/>
          <w:sz w:val="22"/>
          <w:szCs w:val="22"/>
        </w:rPr>
        <w:t>5. Benützungsgebühren</w:t>
      </w:r>
    </w:p>
    <w:p w14:paraId="56F90814" w14:textId="77777777" w:rsidR="001C435C" w:rsidRPr="00460030" w:rsidRDefault="001C435C">
      <w:pPr>
        <w:numPr>
          <w:ilvl w:val="0"/>
          <w:numId w:val="2"/>
        </w:numPr>
        <w:tabs>
          <w:tab w:val="clear" w:pos="720"/>
          <w:tab w:val="left" w:pos="360"/>
        </w:tabs>
        <w:ind w:left="360"/>
        <w:rPr>
          <w:rFonts w:cs="Arial"/>
          <w:sz w:val="22"/>
          <w:szCs w:val="22"/>
        </w:rPr>
      </w:pPr>
      <w:r w:rsidRPr="00460030">
        <w:rPr>
          <w:rFonts w:cs="Arial"/>
          <w:sz w:val="22"/>
          <w:szCs w:val="22"/>
        </w:rPr>
        <w:t>Der Chileträff steht für kirchliche</w:t>
      </w:r>
      <w:r w:rsidR="00DF4A26" w:rsidRPr="00460030">
        <w:rPr>
          <w:rFonts w:cs="Arial"/>
          <w:sz w:val="22"/>
          <w:szCs w:val="22"/>
        </w:rPr>
        <w:t xml:space="preserve"> und</w:t>
      </w:r>
      <w:r w:rsidRPr="00460030">
        <w:rPr>
          <w:rFonts w:cs="Arial"/>
          <w:sz w:val="22"/>
          <w:szCs w:val="22"/>
        </w:rPr>
        <w:t xml:space="preserve"> behördliche Veranstaltungen unentgeltlich zur Verfügung.</w:t>
      </w:r>
    </w:p>
    <w:p w14:paraId="2AB7D736" w14:textId="77777777" w:rsidR="001C435C" w:rsidRPr="00460030" w:rsidRDefault="001C435C">
      <w:pPr>
        <w:tabs>
          <w:tab w:val="left" w:pos="180"/>
        </w:tabs>
        <w:ind w:left="180"/>
        <w:rPr>
          <w:rFonts w:cs="Arial"/>
          <w:sz w:val="22"/>
          <w:szCs w:val="22"/>
        </w:rPr>
      </w:pPr>
    </w:p>
    <w:p w14:paraId="69C7F454" w14:textId="77777777" w:rsidR="001C435C" w:rsidRPr="00460030" w:rsidRDefault="001C435C">
      <w:pPr>
        <w:numPr>
          <w:ilvl w:val="0"/>
          <w:numId w:val="2"/>
        </w:numPr>
        <w:tabs>
          <w:tab w:val="clear" w:pos="720"/>
          <w:tab w:val="left" w:pos="180"/>
          <w:tab w:val="num" w:pos="360"/>
        </w:tabs>
        <w:ind w:left="360"/>
        <w:rPr>
          <w:rFonts w:cs="Arial"/>
          <w:sz w:val="22"/>
          <w:szCs w:val="22"/>
        </w:rPr>
      </w:pPr>
      <w:r w:rsidRPr="00460030">
        <w:rPr>
          <w:rFonts w:cs="Arial"/>
          <w:sz w:val="22"/>
          <w:szCs w:val="22"/>
        </w:rPr>
        <w:t>Örtliche Gruppen, Vereine und Organisationen haben folgende Mietgebühren zu entrichten:</w:t>
      </w:r>
    </w:p>
    <w:p w14:paraId="36F51FD2" w14:textId="77777777" w:rsidR="001C435C" w:rsidRPr="00460030" w:rsidRDefault="001C435C">
      <w:pPr>
        <w:tabs>
          <w:tab w:val="left" w:pos="180"/>
        </w:tabs>
        <w:rPr>
          <w:rFonts w:cs="Arial"/>
          <w:sz w:val="22"/>
          <w:szCs w:val="22"/>
        </w:rPr>
      </w:pPr>
    </w:p>
    <w:p w14:paraId="74D284F1" w14:textId="77777777" w:rsidR="001C435C" w:rsidRPr="00460030" w:rsidRDefault="001C435C" w:rsidP="00FC69BF">
      <w:pPr>
        <w:tabs>
          <w:tab w:val="left" w:pos="180"/>
          <w:tab w:val="left" w:pos="7513"/>
          <w:tab w:val="right" w:pos="8931"/>
        </w:tabs>
        <w:ind w:left="360"/>
        <w:rPr>
          <w:rFonts w:cs="Arial"/>
          <w:sz w:val="22"/>
          <w:szCs w:val="22"/>
        </w:rPr>
      </w:pPr>
      <w:r w:rsidRPr="00460030">
        <w:rPr>
          <w:rFonts w:cs="Arial"/>
          <w:sz w:val="22"/>
          <w:szCs w:val="22"/>
        </w:rPr>
        <w:t>- Mehrzweckraum, Cafeteria, Küche</w:t>
      </w:r>
      <w:r w:rsidR="00516EB5" w:rsidRPr="00460030">
        <w:rPr>
          <w:rFonts w:cs="Arial"/>
          <w:sz w:val="22"/>
          <w:szCs w:val="22"/>
        </w:rPr>
        <w:t xml:space="preserve"> (Halbtag oder Abend)</w:t>
      </w:r>
      <w:r w:rsidRPr="00460030">
        <w:rPr>
          <w:rFonts w:cs="Arial"/>
          <w:sz w:val="22"/>
          <w:szCs w:val="22"/>
        </w:rPr>
        <w:tab/>
        <w:t>CHF</w:t>
      </w:r>
      <w:r w:rsidR="00AF3E69" w:rsidRPr="00460030">
        <w:rPr>
          <w:rFonts w:cs="Arial"/>
          <w:sz w:val="22"/>
          <w:szCs w:val="22"/>
        </w:rPr>
        <w:tab/>
      </w:r>
      <w:r w:rsidR="00516EB5" w:rsidRPr="00460030">
        <w:rPr>
          <w:rFonts w:cs="Arial"/>
          <w:sz w:val="22"/>
          <w:szCs w:val="22"/>
        </w:rPr>
        <w:t>100</w:t>
      </w:r>
      <w:r w:rsidR="009F0D66" w:rsidRPr="00460030">
        <w:rPr>
          <w:rFonts w:cs="Arial"/>
          <w:sz w:val="22"/>
          <w:szCs w:val="22"/>
        </w:rPr>
        <w:t>.00</w:t>
      </w:r>
    </w:p>
    <w:p w14:paraId="4B430098" w14:textId="77777777" w:rsidR="00090CCB" w:rsidRPr="00460030" w:rsidRDefault="00090CCB" w:rsidP="00FC69BF">
      <w:pPr>
        <w:tabs>
          <w:tab w:val="left" w:pos="180"/>
          <w:tab w:val="left" w:pos="7513"/>
          <w:tab w:val="right" w:pos="8931"/>
        </w:tabs>
        <w:ind w:left="360"/>
        <w:rPr>
          <w:rFonts w:cs="Arial"/>
          <w:sz w:val="22"/>
          <w:szCs w:val="22"/>
        </w:rPr>
      </w:pPr>
      <w:r w:rsidRPr="00460030">
        <w:rPr>
          <w:rFonts w:cs="Arial"/>
          <w:sz w:val="22"/>
          <w:szCs w:val="22"/>
        </w:rPr>
        <w:t>- Mehrzweckraum, Cafeteria, Küche</w:t>
      </w:r>
      <w:r w:rsidR="00516EB5" w:rsidRPr="00460030">
        <w:rPr>
          <w:rFonts w:cs="Arial"/>
          <w:sz w:val="22"/>
          <w:szCs w:val="22"/>
        </w:rPr>
        <w:t xml:space="preserve"> (ganzer Tag)</w:t>
      </w:r>
      <w:r w:rsidR="00516EB5" w:rsidRPr="00460030">
        <w:rPr>
          <w:rFonts w:cs="Arial"/>
          <w:sz w:val="22"/>
          <w:szCs w:val="22"/>
        </w:rPr>
        <w:tab/>
        <w:t>CHF</w:t>
      </w:r>
      <w:r w:rsidR="00516EB5" w:rsidRPr="00460030">
        <w:rPr>
          <w:rFonts w:cs="Arial"/>
          <w:sz w:val="22"/>
          <w:szCs w:val="22"/>
        </w:rPr>
        <w:tab/>
        <w:t>150</w:t>
      </w:r>
      <w:r w:rsidR="009F0D66" w:rsidRPr="00460030">
        <w:rPr>
          <w:rFonts w:cs="Arial"/>
          <w:sz w:val="22"/>
          <w:szCs w:val="22"/>
        </w:rPr>
        <w:t>.00</w:t>
      </w:r>
    </w:p>
    <w:p w14:paraId="647AA88C" w14:textId="77777777" w:rsidR="001C435C" w:rsidRPr="00460030" w:rsidRDefault="001C435C" w:rsidP="00FC69BF">
      <w:pPr>
        <w:tabs>
          <w:tab w:val="left" w:pos="180"/>
          <w:tab w:val="left" w:pos="7513"/>
          <w:tab w:val="right" w:pos="8931"/>
        </w:tabs>
        <w:ind w:left="360"/>
        <w:rPr>
          <w:rFonts w:cs="Arial"/>
          <w:sz w:val="22"/>
          <w:szCs w:val="22"/>
        </w:rPr>
      </w:pPr>
      <w:r w:rsidRPr="00460030">
        <w:rPr>
          <w:rFonts w:cs="Arial"/>
          <w:sz w:val="22"/>
          <w:szCs w:val="22"/>
        </w:rPr>
        <w:t>- Sitzungszimmer</w:t>
      </w:r>
      <w:r w:rsidRPr="00460030">
        <w:rPr>
          <w:rFonts w:cs="Arial"/>
          <w:sz w:val="22"/>
          <w:szCs w:val="22"/>
        </w:rPr>
        <w:tab/>
        <w:t>CHF</w:t>
      </w:r>
      <w:r w:rsidRPr="00460030">
        <w:rPr>
          <w:rFonts w:cs="Arial"/>
          <w:sz w:val="22"/>
          <w:szCs w:val="22"/>
        </w:rPr>
        <w:tab/>
        <w:t>20</w:t>
      </w:r>
      <w:r w:rsidR="009F0D66" w:rsidRPr="00460030">
        <w:rPr>
          <w:rFonts w:cs="Arial"/>
          <w:sz w:val="22"/>
          <w:szCs w:val="22"/>
        </w:rPr>
        <w:t>.00</w:t>
      </w:r>
    </w:p>
    <w:p w14:paraId="50A10130" w14:textId="03F93DFB" w:rsidR="002A635F" w:rsidRPr="00FC69BF" w:rsidRDefault="001C435C" w:rsidP="00FC69BF">
      <w:pPr>
        <w:tabs>
          <w:tab w:val="left" w:pos="180"/>
          <w:tab w:val="left" w:pos="7513"/>
          <w:tab w:val="right" w:pos="8931"/>
        </w:tabs>
        <w:ind w:left="360"/>
        <w:rPr>
          <w:rFonts w:cs="Arial"/>
          <w:sz w:val="22"/>
          <w:szCs w:val="22"/>
        </w:rPr>
      </w:pPr>
      <w:r w:rsidRPr="00460030">
        <w:rPr>
          <w:rFonts w:cs="Arial"/>
          <w:sz w:val="22"/>
          <w:szCs w:val="22"/>
        </w:rPr>
        <w:t>- Nachreinigung (wenn nötig)</w:t>
      </w:r>
      <w:r w:rsidR="00AF3E69" w:rsidRPr="00460030">
        <w:rPr>
          <w:rFonts w:cs="Arial"/>
          <w:sz w:val="22"/>
          <w:szCs w:val="22"/>
        </w:rPr>
        <w:t xml:space="preserve"> </w:t>
      </w:r>
      <w:r w:rsidR="00F0305A" w:rsidRPr="00FC69BF">
        <w:rPr>
          <w:rFonts w:cs="Arial"/>
          <w:sz w:val="22"/>
          <w:szCs w:val="22"/>
        </w:rPr>
        <w:t xml:space="preserve">Pauschal CHF 50.- </w:t>
      </w:r>
      <w:r w:rsidR="00FC69BF" w:rsidRPr="00FC69BF">
        <w:rPr>
          <w:rFonts w:cs="Arial"/>
          <w:sz w:val="22"/>
          <w:szCs w:val="22"/>
        </w:rPr>
        <w:t xml:space="preserve">und </w:t>
      </w:r>
      <w:r w:rsidR="00CF54E3" w:rsidRPr="00FC69BF">
        <w:rPr>
          <w:rFonts w:cs="Arial"/>
          <w:sz w:val="22"/>
          <w:szCs w:val="22"/>
        </w:rPr>
        <w:t>zusätzlich</w:t>
      </w:r>
      <w:r w:rsidR="00F0305A" w:rsidRPr="00FC69BF">
        <w:rPr>
          <w:rFonts w:cs="Arial"/>
          <w:sz w:val="22"/>
          <w:szCs w:val="22"/>
        </w:rPr>
        <w:t xml:space="preserve"> </w:t>
      </w:r>
      <w:r w:rsidR="00AF3E69" w:rsidRPr="00FC69BF">
        <w:rPr>
          <w:rFonts w:cs="Arial"/>
          <w:sz w:val="22"/>
          <w:szCs w:val="22"/>
        </w:rPr>
        <w:t>pro Std.</w:t>
      </w:r>
      <w:r w:rsidRPr="00FC69BF">
        <w:rPr>
          <w:rFonts w:cs="Arial"/>
          <w:sz w:val="22"/>
          <w:szCs w:val="22"/>
        </w:rPr>
        <w:tab/>
        <w:t>CHF</w:t>
      </w:r>
      <w:r w:rsidRPr="00FC69BF">
        <w:rPr>
          <w:rFonts w:cs="Arial"/>
          <w:sz w:val="22"/>
          <w:szCs w:val="22"/>
        </w:rPr>
        <w:tab/>
      </w:r>
      <w:r w:rsidR="00F0305A" w:rsidRPr="00FC69BF">
        <w:rPr>
          <w:rFonts w:cs="Arial"/>
          <w:sz w:val="22"/>
          <w:szCs w:val="22"/>
        </w:rPr>
        <w:t>40</w:t>
      </w:r>
      <w:r w:rsidR="009F0D66" w:rsidRPr="00FC69BF">
        <w:rPr>
          <w:rFonts w:cs="Arial"/>
          <w:sz w:val="22"/>
          <w:szCs w:val="22"/>
        </w:rPr>
        <w:t>.00</w:t>
      </w:r>
      <w:r w:rsidR="00F76D15" w:rsidRPr="00FC69BF">
        <w:rPr>
          <w:rFonts w:cs="Arial"/>
          <w:sz w:val="22"/>
          <w:szCs w:val="22"/>
        </w:rPr>
        <w:br/>
      </w:r>
    </w:p>
    <w:p w14:paraId="4BB771B8" w14:textId="77777777" w:rsidR="00AF3E69" w:rsidRPr="00FC69BF" w:rsidRDefault="00AF3E69" w:rsidP="00AF3E69">
      <w:pPr>
        <w:tabs>
          <w:tab w:val="left" w:pos="180"/>
          <w:tab w:val="left" w:pos="7371"/>
          <w:tab w:val="right" w:pos="8931"/>
        </w:tabs>
        <w:ind w:left="360"/>
        <w:rPr>
          <w:rFonts w:cs="Arial"/>
          <w:sz w:val="2"/>
          <w:szCs w:val="2"/>
        </w:rPr>
      </w:pPr>
    </w:p>
    <w:p w14:paraId="57926D2B" w14:textId="77777777" w:rsidR="001C435C" w:rsidRPr="00FC69BF" w:rsidRDefault="001C435C" w:rsidP="002A635F">
      <w:pPr>
        <w:numPr>
          <w:ilvl w:val="0"/>
          <w:numId w:val="2"/>
        </w:numPr>
        <w:tabs>
          <w:tab w:val="clear" w:pos="720"/>
          <w:tab w:val="num" w:pos="360"/>
          <w:tab w:val="left" w:pos="567"/>
        </w:tabs>
        <w:ind w:left="360"/>
        <w:rPr>
          <w:rFonts w:cs="Arial"/>
          <w:sz w:val="22"/>
          <w:szCs w:val="22"/>
        </w:rPr>
      </w:pPr>
      <w:r w:rsidRPr="00FC69BF">
        <w:rPr>
          <w:rFonts w:cs="Arial"/>
          <w:sz w:val="22"/>
          <w:szCs w:val="22"/>
        </w:rPr>
        <w:t>Einwohner von Neftenbach, Riet, Aesch und Hünikon haben für die private Benützung folgende Mietgebühren zu entrichten:</w:t>
      </w:r>
    </w:p>
    <w:p w14:paraId="2772F5D8" w14:textId="77777777" w:rsidR="001C435C" w:rsidRPr="00FC69BF" w:rsidRDefault="001C435C">
      <w:pPr>
        <w:tabs>
          <w:tab w:val="left" w:pos="180"/>
        </w:tabs>
        <w:ind w:left="360"/>
        <w:rPr>
          <w:rFonts w:cs="Arial"/>
          <w:sz w:val="22"/>
          <w:szCs w:val="22"/>
        </w:rPr>
      </w:pPr>
    </w:p>
    <w:p w14:paraId="004E368A" w14:textId="77777777" w:rsidR="001C435C" w:rsidRPr="00FC69BF" w:rsidRDefault="001C435C" w:rsidP="00FC69BF">
      <w:pPr>
        <w:tabs>
          <w:tab w:val="left" w:pos="180"/>
          <w:tab w:val="left" w:pos="7513"/>
          <w:tab w:val="right" w:pos="8931"/>
        </w:tabs>
        <w:ind w:left="360"/>
        <w:rPr>
          <w:rFonts w:cs="Arial"/>
          <w:sz w:val="22"/>
          <w:szCs w:val="22"/>
        </w:rPr>
      </w:pPr>
      <w:r w:rsidRPr="00FC69BF">
        <w:rPr>
          <w:rFonts w:cs="Arial"/>
          <w:sz w:val="22"/>
          <w:szCs w:val="22"/>
        </w:rPr>
        <w:t>- Mehrzweckraum, Cafeteria, Küche</w:t>
      </w:r>
      <w:r w:rsidRPr="00FC69BF">
        <w:rPr>
          <w:rFonts w:cs="Arial"/>
          <w:sz w:val="22"/>
          <w:szCs w:val="22"/>
        </w:rPr>
        <w:tab/>
        <w:t>CHF</w:t>
      </w:r>
      <w:r w:rsidRPr="00FC69BF">
        <w:rPr>
          <w:rFonts w:cs="Arial"/>
          <w:sz w:val="22"/>
          <w:szCs w:val="22"/>
        </w:rPr>
        <w:tab/>
        <w:t>1</w:t>
      </w:r>
      <w:r w:rsidR="00516EB5" w:rsidRPr="00FC69BF">
        <w:rPr>
          <w:rFonts w:cs="Arial"/>
          <w:sz w:val="22"/>
          <w:szCs w:val="22"/>
        </w:rPr>
        <w:t>5</w:t>
      </w:r>
      <w:r w:rsidRPr="00FC69BF">
        <w:rPr>
          <w:rFonts w:cs="Arial"/>
          <w:sz w:val="22"/>
          <w:szCs w:val="22"/>
        </w:rPr>
        <w:t>0</w:t>
      </w:r>
      <w:r w:rsidR="009F0D66" w:rsidRPr="00FC69BF">
        <w:rPr>
          <w:rFonts w:cs="Arial"/>
          <w:sz w:val="22"/>
          <w:szCs w:val="22"/>
        </w:rPr>
        <w:t>.00</w:t>
      </w:r>
    </w:p>
    <w:p w14:paraId="538F0228" w14:textId="77777777" w:rsidR="001C435C" w:rsidRPr="00FC69BF" w:rsidRDefault="001C435C" w:rsidP="00FC69BF">
      <w:pPr>
        <w:tabs>
          <w:tab w:val="left" w:pos="180"/>
          <w:tab w:val="left" w:pos="7513"/>
          <w:tab w:val="right" w:pos="8931"/>
        </w:tabs>
        <w:ind w:left="360"/>
        <w:rPr>
          <w:rFonts w:cs="Arial"/>
          <w:sz w:val="22"/>
          <w:szCs w:val="22"/>
        </w:rPr>
      </w:pPr>
      <w:r w:rsidRPr="00FC69BF">
        <w:rPr>
          <w:rFonts w:cs="Arial"/>
          <w:sz w:val="22"/>
          <w:szCs w:val="22"/>
        </w:rPr>
        <w:t>- Sitzungszimmer</w:t>
      </w:r>
      <w:r w:rsidRPr="00FC69BF">
        <w:rPr>
          <w:rFonts w:cs="Arial"/>
          <w:sz w:val="22"/>
          <w:szCs w:val="22"/>
        </w:rPr>
        <w:tab/>
        <w:t>CHF</w:t>
      </w:r>
      <w:r w:rsidRPr="00FC69BF">
        <w:rPr>
          <w:rFonts w:cs="Arial"/>
          <w:sz w:val="22"/>
          <w:szCs w:val="22"/>
        </w:rPr>
        <w:tab/>
        <w:t>30</w:t>
      </w:r>
      <w:r w:rsidR="009F0D66" w:rsidRPr="00FC69BF">
        <w:rPr>
          <w:rFonts w:cs="Arial"/>
          <w:sz w:val="22"/>
          <w:szCs w:val="22"/>
        </w:rPr>
        <w:t>.00</w:t>
      </w:r>
    </w:p>
    <w:p w14:paraId="305290F3" w14:textId="44C8D006" w:rsidR="00DF5A50" w:rsidRPr="00460030" w:rsidRDefault="001C435C" w:rsidP="00FC69BF">
      <w:pPr>
        <w:tabs>
          <w:tab w:val="left" w:pos="180"/>
          <w:tab w:val="left" w:pos="7513"/>
          <w:tab w:val="right" w:pos="8931"/>
        </w:tabs>
        <w:ind w:left="360"/>
        <w:rPr>
          <w:rFonts w:cs="Arial"/>
          <w:sz w:val="22"/>
          <w:szCs w:val="22"/>
        </w:rPr>
      </w:pPr>
      <w:r w:rsidRPr="00FC69BF">
        <w:rPr>
          <w:rFonts w:cs="Arial"/>
          <w:sz w:val="22"/>
          <w:szCs w:val="22"/>
        </w:rPr>
        <w:t>- Nachreinigung (wenn nötig)</w:t>
      </w:r>
      <w:r w:rsidR="00AF3E69" w:rsidRPr="00FC69BF">
        <w:rPr>
          <w:rFonts w:cs="Arial"/>
          <w:sz w:val="22"/>
          <w:szCs w:val="22"/>
        </w:rPr>
        <w:t xml:space="preserve"> </w:t>
      </w:r>
      <w:r w:rsidR="00FC69BF" w:rsidRPr="00FC69BF">
        <w:rPr>
          <w:rFonts w:cs="Arial"/>
          <w:sz w:val="22"/>
          <w:szCs w:val="22"/>
        </w:rPr>
        <w:t>Pauschal CHF 50.- und zusätzlich pro Std.</w:t>
      </w:r>
      <w:r w:rsidR="00F0305A" w:rsidRPr="00FC69BF">
        <w:rPr>
          <w:rFonts w:cs="Arial"/>
          <w:sz w:val="22"/>
          <w:szCs w:val="22"/>
        </w:rPr>
        <w:tab/>
        <w:t>CHF</w:t>
      </w:r>
      <w:r w:rsidR="00F0305A" w:rsidRPr="00FC69BF">
        <w:rPr>
          <w:rFonts w:cs="Arial"/>
          <w:sz w:val="22"/>
          <w:szCs w:val="22"/>
        </w:rPr>
        <w:tab/>
        <w:t>40.00</w:t>
      </w:r>
    </w:p>
    <w:p w14:paraId="6A8F8906" w14:textId="77777777" w:rsidR="009E5DD9" w:rsidRPr="00460030" w:rsidRDefault="000B29AB" w:rsidP="00FC69BF">
      <w:pPr>
        <w:tabs>
          <w:tab w:val="left" w:pos="180"/>
          <w:tab w:val="left" w:pos="7513"/>
          <w:tab w:val="right" w:pos="8931"/>
        </w:tabs>
        <w:ind w:left="360"/>
        <w:rPr>
          <w:rFonts w:cs="Arial"/>
          <w:sz w:val="22"/>
          <w:szCs w:val="22"/>
        </w:rPr>
      </w:pPr>
      <w:r w:rsidRPr="00460030">
        <w:rPr>
          <w:rFonts w:cs="Arial"/>
          <w:sz w:val="22"/>
          <w:szCs w:val="22"/>
        </w:rPr>
        <w:t>- Apéro nach Hochzeit</w:t>
      </w:r>
      <w:r w:rsidRPr="00460030">
        <w:rPr>
          <w:rFonts w:cs="Arial"/>
          <w:sz w:val="22"/>
          <w:szCs w:val="22"/>
        </w:rPr>
        <w:tab/>
        <w:t>CHF</w:t>
      </w:r>
      <w:r w:rsidRPr="00460030">
        <w:rPr>
          <w:rFonts w:cs="Arial"/>
          <w:sz w:val="22"/>
          <w:szCs w:val="22"/>
        </w:rPr>
        <w:tab/>
        <w:t>1</w:t>
      </w:r>
      <w:r w:rsidR="00516EB5" w:rsidRPr="00460030">
        <w:rPr>
          <w:rFonts w:cs="Arial"/>
          <w:sz w:val="22"/>
          <w:szCs w:val="22"/>
        </w:rPr>
        <w:t>5</w:t>
      </w:r>
      <w:r w:rsidRPr="00460030">
        <w:rPr>
          <w:rFonts w:cs="Arial"/>
          <w:sz w:val="22"/>
          <w:szCs w:val="22"/>
        </w:rPr>
        <w:t>0</w:t>
      </w:r>
      <w:r w:rsidR="009F0D66" w:rsidRPr="00460030">
        <w:rPr>
          <w:rFonts w:cs="Arial"/>
          <w:sz w:val="22"/>
          <w:szCs w:val="22"/>
        </w:rPr>
        <w:t>.00</w:t>
      </w:r>
    </w:p>
    <w:p w14:paraId="1F88A7B6" w14:textId="5F98BBEA" w:rsidR="001C435C" w:rsidRDefault="00DF5A50" w:rsidP="00FC69BF">
      <w:pPr>
        <w:tabs>
          <w:tab w:val="left" w:pos="180"/>
          <w:tab w:val="left" w:pos="7513"/>
          <w:tab w:val="right" w:pos="8931"/>
        </w:tabs>
        <w:ind w:left="360"/>
        <w:rPr>
          <w:rFonts w:cs="Arial"/>
          <w:sz w:val="22"/>
          <w:szCs w:val="22"/>
        </w:rPr>
      </w:pPr>
      <w:r w:rsidRPr="00460030">
        <w:rPr>
          <w:rFonts w:cs="Arial"/>
          <w:sz w:val="22"/>
          <w:szCs w:val="22"/>
        </w:rPr>
        <w:t>- Leidmahl nach Abdankung</w:t>
      </w:r>
      <w:r w:rsidRPr="00460030">
        <w:rPr>
          <w:rFonts w:cs="Arial"/>
          <w:sz w:val="22"/>
          <w:szCs w:val="22"/>
        </w:rPr>
        <w:tab/>
        <w:t>CHF</w:t>
      </w:r>
      <w:r w:rsidRPr="00460030">
        <w:rPr>
          <w:rFonts w:cs="Arial"/>
          <w:sz w:val="22"/>
          <w:szCs w:val="22"/>
        </w:rPr>
        <w:tab/>
        <w:t>1</w:t>
      </w:r>
      <w:r w:rsidR="00516EB5" w:rsidRPr="00460030">
        <w:rPr>
          <w:rFonts w:cs="Arial"/>
          <w:sz w:val="22"/>
          <w:szCs w:val="22"/>
        </w:rPr>
        <w:t>5</w:t>
      </w:r>
      <w:r w:rsidRPr="00460030">
        <w:rPr>
          <w:rFonts w:cs="Arial"/>
          <w:sz w:val="22"/>
          <w:szCs w:val="22"/>
        </w:rPr>
        <w:t>0</w:t>
      </w:r>
      <w:r w:rsidR="009F0D66" w:rsidRPr="00460030">
        <w:rPr>
          <w:rFonts w:cs="Arial"/>
          <w:sz w:val="22"/>
          <w:szCs w:val="22"/>
        </w:rPr>
        <w:t>.00</w:t>
      </w:r>
    </w:p>
    <w:p w14:paraId="79F74D54" w14:textId="1F5E7FE9" w:rsidR="00F0305A" w:rsidRDefault="00F0305A" w:rsidP="00AF3E69">
      <w:pPr>
        <w:tabs>
          <w:tab w:val="left" w:pos="180"/>
          <w:tab w:val="left" w:pos="7371"/>
          <w:tab w:val="right" w:pos="8931"/>
        </w:tabs>
        <w:ind w:left="360"/>
        <w:rPr>
          <w:rFonts w:cs="Arial"/>
          <w:sz w:val="22"/>
          <w:szCs w:val="22"/>
        </w:rPr>
      </w:pPr>
    </w:p>
    <w:p w14:paraId="075DD2CF" w14:textId="77777777" w:rsidR="00F0305A" w:rsidRPr="00460030" w:rsidRDefault="00F0305A" w:rsidP="00AF3E69">
      <w:pPr>
        <w:tabs>
          <w:tab w:val="left" w:pos="180"/>
          <w:tab w:val="left" w:pos="7371"/>
          <w:tab w:val="right" w:pos="8931"/>
        </w:tabs>
        <w:ind w:left="360"/>
        <w:rPr>
          <w:rFonts w:cs="Arial"/>
          <w:sz w:val="22"/>
          <w:szCs w:val="22"/>
        </w:rPr>
      </w:pPr>
    </w:p>
    <w:p w14:paraId="5896C69C" w14:textId="264CD02B" w:rsidR="00DF4A26" w:rsidRPr="00460030" w:rsidRDefault="001C435C" w:rsidP="00E3569C">
      <w:pPr>
        <w:pStyle w:val="Textkrper-Zeileneinzug"/>
        <w:numPr>
          <w:ilvl w:val="0"/>
          <w:numId w:val="2"/>
        </w:numPr>
        <w:tabs>
          <w:tab w:val="clear" w:pos="360"/>
          <w:tab w:val="clear" w:pos="720"/>
          <w:tab w:val="num" w:pos="426"/>
        </w:tabs>
        <w:ind w:left="426" w:hanging="426"/>
        <w:rPr>
          <w:rFonts w:ascii="Arial" w:hAnsi="Arial" w:cs="Arial"/>
          <w:sz w:val="22"/>
          <w:szCs w:val="22"/>
        </w:rPr>
      </w:pPr>
      <w:r w:rsidRPr="00460030">
        <w:rPr>
          <w:rFonts w:ascii="Arial" w:hAnsi="Arial" w:cs="Arial"/>
          <w:sz w:val="22"/>
          <w:szCs w:val="22"/>
        </w:rPr>
        <w:lastRenderedPageBreak/>
        <w:t xml:space="preserve">Andere </w:t>
      </w:r>
      <w:r w:rsidR="00CF54E3">
        <w:rPr>
          <w:rFonts w:ascii="Arial" w:hAnsi="Arial" w:cs="Arial"/>
          <w:sz w:val="22"/>
          <w:szCs w:val="22"/>
        </w:rPr>
        <w:t>Nutzungen</w:t>
      </w:r>
      <w:r w:rsidRPr="00460030">
        <w:rPr>
          <w:rFonts w:ascii="Arial" w:hAnsi="Arial" w:cs="Arial"/>
          <w:sz w:val="22"/>
          <w:szCs w:val="22"/>
        </w:rPr>
        <w:t>, sofern nicht unter „b“ und „c“ erwähnt, bedürfen einer Bewilligung der Kirchenpflege</w:t>
      </w:r>
      <w:r w:rsidR="00CF54E3">
        <w:rPr>
          <w:rFonts w:ascii="Arial" w:hAnsi="Arial" w:cs="Arial"/>
          <w:sz w:val="22"/>
          <w:szCs w:val="22"/>
        </w:rPr>
        <w:t>. Folgende</w:t>
      </w:r>
      <w:r w:rsidRPr="00460030">
        <w:rPr>
          <w:rFonts w:ascii="Arial" w:hAnsi="Arial" w:cs="Arial"/>
          <w:sz w:val="22"/>
          <w:szCs w:val="22"/>
        </w:rPr>
        <w:t xml:space="preserve"> Mietgebühren </w:t>
      </w:r>
      <w:r w:rsidR="00CF54E3">
        <w:rPr>
          <w:rFonts w:ascii="Arial" w:hAnsi="Arial" w:cs="Arial"/>
          <w:sz w:val="22"/>
          <w:szCs w:val="22"/>
        </w:rPr>
        <w:t xml:space="preserve">sind </w:t>
      </w:r>
      <w:r w:rsidRPr="00460030">
        <w:rPr>
          <w:rFonts w:ascii="Arial" w:hAnsi="Arial" w:cs="Arial"/>
          <w:sz w:val="22"/>
          <w:szCs w:val="22"/>
        </w:rPr>
        <w:t>zu entrichten:</w:t>
      </w:r>
      <w:r w:rsidRPr="00460030">
        <w:rPr>
          <w:rFonts w:ascii="Arial" w:hAnsi="Arial" w:cs="Arial"/>
          <w:sz w:val="22"/>
          <w:szCs w:val="22"/>
        </w:rPr>
        <w:br/>
      </w:r>
      <w:r w:rsidR="00DF4A26" w:rsidRPr="00460030">
        <w:rPr>
          <w:rFonts w:ascii="Arial" w:hAnsi="Arial" w:cs="Arial"/>
          <w:sz w:val="22"/>
          <w:szCs w:val="22"/>
        </w:rPr>
        <w:t>Für kommerzielle Zwecke (Kurse, Verkauf von Waren etc.) erhöhen sich die Benützungsgebühren generell um 50</w:t>
      </w:r>
      <w:r w:rsidR="00FC69BF">
        <w:rPr>
          <w:rFonts w:ascii="Arial" w:hAnsi="Arial" w:cs="Arial"/>
          <w:sz w:val="22"/>
          <w:szCs w:val="22"/>
        </w:rPr>
        <w:t xml:space="preserve"> </w:t>
      </w:r>
      <w:r w:rsidR="00DF4A26" w:rsidRPr="00460030">
        <w:rPr>
          <w:rFonts w:ascii="Arial" w:hAnsi="Arial" w:cs="Arial"/>
          <w:sz w:val="22"/>
          <w:szCs w:val="22"/>
        </w:rPr>
        <w:t>%.</w:t>
      </w:r>
    </w:p>
    <w:p w14:paraId="2B4E322E" w14:textId="77777777" w:rsidR="00E3569C" w:rsidRPr="00460030" w:rsidRDefault="00E3569C" w:rsidP="00E3569C">
      <w:pPr>
        <w:tabs>
          <w:tab w:val="left" w:pos="180"/>
        </w:tabs>
        <w:ind w:left="360"/>
        <w:rPr>
          <w:rFonts w:cs="Arial"/>
          <w:sz w:val="22"/>
          <w:szCs w:val="22"/>
        </w:rPr>
      </w:pPr>
    </w:p>
    <w:p w14:paraId="71E7CA93" w14:textId="77777777" w:rsidR="001C435C" w:rsidRPr="00460030" w:rsidRDefault="001C435C" w:rsidP="00E42681">
      <w:pPr>
        <w:tabs>
          <w:tab w:val="left" w:pos="180"/>
          <w:tab w:val="left" w:pos="7513"/>
          <w:tab w:val="right" w:pos="8931"/>
        </w:tabs>
        <w:ind w:left="360"/>
        <w:rPr>
          <w:rFonts w:cs="Arial"/>
          <w:sz w:val="22"/>
          <w:szCs w:val="22"/>
        </w:rPr>
      </w:pPr>
      <w:r w:rsidRPr="00460030">
        <w:rPr>
          <w:rFonts w:cs="Arial"/>
          <w:sz w:val="22"/>
          <w:szCs w:val="22"/>
        </w:rPr>
        <w:t>- Mehrzweckraum, Cafeteria, Küche</w:t>
      </w:r>
      <w:r w:rsidR="00624407" w:rsidRPr="00460030">
        <w:rPr>
          <w:rFonts w:cs="Arial"/>
          <w:sz w:val="22"/>
          <w:szCs w:val="22"/>
        </w:rPr>
        <w:tab/>
      </w:r>
      <w:r w:rsidRPr="00460030">
        <w:rPr>
          <w:rFonts w:cs="Arial"/>
          <w:sz w:val="22"/>
          <w:szCs w:val="22"/>
        </w:rPr>
        <w:t>CHF</w:t>
      </w:r>
      <w:r w:rsidR="00624407" w:rsidRPr="00460030">
        <w:rPr>
          <w:rFonts w:cs="Arial"/>
          <w:sz w:val="22"/>
          <w:szCs w:val="22"/>
        </w:rPr>
        <w:tab/>
        <w:t>3</w:t>
      </w:r>
      <w:r w:rsidRPr="00460030">
        <w:rPr>
          <w:rFonts w:cs="Arial"/>
          <w:sz w:val="22"/>
          <w:szCs w:val="22"/>
        </w:rPr>
        <w:t>00</w:t>
      </w:r>
      <w:r w:rsidR="009F0D66" w:rsidRPr="00460030">
        <w:rPr>
          <w:rFonts w:cs="Arial"/>
          <w:sz w:val="22"/>
          <w:szCs w:val="22"/>
        </w:rPr>
        <w:t>.00</w:t>
      </w:r>
    </w:p>
    <w:p w14:paraId="64536E9F" w14:textId="5AAE7375" w:rsidR="001C435C" w:rsidRPr="00460030" w:rsidRDefault="001C435C" w:rsidP="00E42681">
      <w:pPr>
        <w:tabs>
          <w:tab w:val="left" w:pos="180"/>
          <w:tab w:val="left" w:pos="7513"/>
          <w:tab w:val="right" w:pos="8931"/>
        </w:tabs>
        <w:ind w:left="360"/>
        <w:rPr>
          <w:rFonts w:cs="Arial"/>
          <w:sz w:val="22"/>
          <w:szCs w:val="22"/>
        </w:rPr>
      </w:pPr>
      <w:r w:rsidRPr="00460030">
        <w:rPr>
          <w:rFonts w:cs="Arial"/>
          <w:sz w:val="22"/>
          <w:szCs w:val="22"/>
        </w:rPr>
        <w:t>- Sitzung</w:t>
      </w:r>
      <w:r w:rsidR="00624407" w:rsidRPr="00460030">
        <w:rPr>
          <w:rFonts w:cs="Arial"/>
          <w:sz w:val="22"/>
          <w:szCs w:val="22"/>
        </w:rPr>
        <w:t>szimmer</w:t>
      </w:r>
      <w:r w:rsidR="00624407" w:rsidRPr="00460030">
        <w:rPr>
          <w:rFonts w:cs="Arial"/>
          <w:sz w:val="22"/>
          <w:szCs w:val="22"/>
        </w:rPr>
        <w:tab/>
      </w:r>
      <w:r w:rsidRPr="00460030">
        <w:rPr>
          <w:rFonts w:cs="Arial"/>
          <w:sz w:val="22"/>
          <w:szCs w:val="22"/>
        </w:rPr>
        <w:t>CHF</w:t>
      </w:r>
      <w:r w:rsidRPr="00460030">
        <w:rPr>
          <w:rFonts w:cs="Arial"/>
          <w:sz w:val="22"/>
          <w:szCs w:val="22"/>
        </w:rPr>
        <w:tab/>
        <w:t xml:space="preserve"> 80</w:t>
      </w:r>
      <w:r w:rsidR="009F0D66" w:rsidRPr="00460030">
        <w:rPr>
          <w:rFonts w:cs="Arial"/>
          <w:sz w:val="22"/>
          <w:szCs w:val="22"/>
        </w:rPr>
        <w:t>.00</w:t>
      </w:r>
    </w:p>
    <w:p w14:paraId="3A86007E" w14:textId="77777777" w:rsidR="00E42681" w:rsidRDefault="001C435C" w:rsidP="00E42681">
      <w:pPr>
        <w:tabs>
          <w:tab w:val="left" w:pos="180"/>
          <w:tab w:val="left" w:pos="7513"/>
          <w:tab w:val="right" w:pos="8931"/>
        </w:tabs>
        <w:ind w:left="360"/>
        <w:rPr>
          <w:rFonts w:cs="Arial"/>
          <w:sz w:val="22"/>
          <w:szCs w:val="22"/>
        </w:rPr>
      </w:pPr>
      <w:r w:rsidRPr="00460030">
        <w:rPr>
          <w:rFonts w:cs="Arial"/>
          <w:sz w:val="22"/>
          <w:szCs w:val="22"/>
        </w:rPr>
        <w:t>- Nachreinigung (wenn nötig</w:t>
      </w:r>
      <w:r w:rsidRPr="00FC69BF">
        <w:rPr>
          <w:rFonts w:cs="Arial"/>
          <w:sz w:val="22"/>
          <w:szCs w:val="22"/>
        </w:rPr>
        <w:t>)</w:t>
      </w:r>
      <w:r w:rsidR="00624407" w:rsidRPr="00FC69BF">
        <w:rPr>
          <w:rFonts w:cs="Arial"/>
          <w:sz w:val="22"/>
          <w:szCs w:val="22"/>
        </w:rPr>
        <w:t xml:space="preserve"> </w:t>
      </w:r>
      <w:r w:rsidR="00FC69BF" w:rsidRPr="00FC69BF">
        <w:rPr>
          <w:rFonts w:cs="Arial"/>
          <w:sz w:val="22"/>
          <w:szCs w:val="22"/>
        </w:rPr>
        <w:t>Pauschal CHF 50.- und zusätzlich pro Std.</w:t>
      </w:r>
      <w:r w:rsidR="00F0305A" w:rsidRPr="00460030">
        <w:rPr>
          <w:rFonts w:cs="Arial"/>
          <w:sz w:val="22"/>
          <w:szCs w:val="22"/>
        </w:rPr>
        <w:tab/>
        <w:t>CHF</w:t>
      </w:r>
      <w:r w:rsidR="00F0305A" w:rsidRPr="00460030">
        <w:rPr>
          <w:rFonts w:cs="Arial"/>
          <w:sz w:val="22"/>
          <w:szCs w:val="22"/>
        </w:rPr>
        <w:tab/>
      </w:r>
      <w:r w:rsidR="00F0305A" w:rsidRPr="00FC69BF">
        <w:rPr>
          <w:rFonts w:cs="Arial"/>
          <w:sz w:val="22"/>
          <w:szCs w:val="22"/>
        </w:rPr>
        <w:t>40.00</w:t>
      </w:r>
    </w:p>
    <w:p w14:paraId="5E625CFD" w14:textId="0AA39EBB" w:rsidR="00B12A30" w:rsidRPr="00460030" w:rsidRDefault="001C435C" w:rsidP="00E42681">
      <w:pPr>
        <w:tabs>
          <w:tab w:val="left" w:pos="180"/>
          <w:tab w:val="left" w:pos="7513"/>
          <w:tab w:val="right" w:pos="8931"/>
        </w:tabs>
        <w:ind w:left="360"/>
        <w:rPr>
          <w:rFonts w:cs="Arial"/>
          <w:sz w:val="22"/>
          <w:szCs w:val="22"/>
        </w:rPr>
      </w:pPr>
      <w:r w:rsidRPr="00460030">
        <w:rPr>
          <w:rFonts w:cs="Arial"/>
          <w:sz w:val="22"/>
          <w:szCs w:val="22"/>
        </w:rPr>
        <w:t>- Apéro nach Hochzeit</w:t>
      </w:r>
      <w:r w:rsidRPr="00460030">
        <w:rPr>
          <w:rFonts w:cs="Arial"/>
          <w:sz w:val="22"/>
          <w:szCs w:val="22"/>
        </w:rPr>
        <w:tab/>
        <w:t>CHF</w:t>
      </w:r>
      <w:r w:rsidRPr="00460030">
        <w:rPr>
          <w:rFonts w:cs="Arial"/>
          <w:sz w:val="22"/>
          <w:szCs w:val="22"/>
        </w:rPr>
        <w:tab/>
      </w:r>
      <w:r w:rsidR="00E3569C" w:rsidRPr="00460030">
        <w:rPr>
          <w:rFonts w:cs="Arial"/>
          <w:sz w:val="22"/>
          <w:szCs w:val="22"/>
        </w:rPr>
        <w:t>300</w:t>
      </w:r>
      <w:r w:rsidR="009F0D66" w:rsidRPr="00460030">
        <w:rPr>
          <w:rFonts w:cs="Arial"/>
          <w:sz w:val="22"/>
          <w:szCs w:val="22"/>
        </w:rPr>
        <w:t>.00</w:t>
      </w:r>
    </w:p>
    <w:p w14:paraId="7E963524" w14:textId="0D1BC994" w:rsidR="00516EB5" w:rsidRPr="00E42681" w:rsidRDefault="00B12A30" w:rsidP="00E42681">
      <w:pPr>
        <w:tabs>
          <w:tab w:val="left" w:pos="180"/>
          <w:tab w:val="left" w:pos="7513"/>
          <w:tab w:val="right" w:pos="8931"/>
        </w:tabs>
        <w:ind w:left="360"/>
        <w:rPr>
          <w:rFonts w:cs="Arial"/>
          <w:sz w:val="22"/>
          <w:szCs w:val="22"/>
        </w:rPr>
      </w:pPr>
      <w:r w:rsidRPr="00460030">
        <w:rPr>
          <w:rFonts w:cs="Arial"/>
          <w:sz w:val="22"/>
          <w:szCs w:val="22"/>
        </w:rPr>
        <w:t>- Leidmahl nach Abdankung</w:t>
      </w:r>
      <w:r w:rsidRPr="00460030">
        <w:rPr>
          <w:rFonts w:cs="Arial"/>
          <w:sz w:val="22"/>
          <w:szCs w:val="22"/>
        </w:rPr>
        <w:tab/>
        <w:t>CHF</w:t>
      </w:r>
      <w:r w:rsidRPr="00460030">
        <w:rPr>
          <w:rFonts w:cs="Arial"/>
          <w:sz w:val="22"/>
          <w:szCs w:val="22"/>
        </w:rPr>
        <w:tab/>
      </w:r>
      <w:r w:rsidR="00E3569C" w:rsidRPr="00460030">
        <w:rPr>
          <w:rFonts w:cs="Arial"/>
          <w:sz w:val="22"/>
          <w:szCs w:val="22"/>
        </w:rPr>
        <w:t>300</w:t>
      </w:r>
      <w:r w:rsidR="009F0D66" w:rsidRPr="00460030">
        <w:rPr>
          <w:rFonts w:cs="Arial"/>
          <w:sz w:val="22"/>
          <w:szCs w:val="22"/>
        </w:rPr>
        <w:t>.00</w:t>
      </w:r>
      <w:r w:rsidR="003928E4" w:rsidRPr="00460030">
        <w:rPr>
          <w:rFonts w:cs="Arial"/>
          <w:sz w:val="22"/>
          <w:szCs w:val="22"/>
        </w:rPr>
        <w:br/>
      </w:r>
    </w:p>
    <w:p w14:paraId="004618F5" w14:textId="6BC961ED" w:rsidR="00F76D15" w:rsidRPr="00460030" w:rsidRDefault="00F76D15">
      <w:pPr>
        <w:tabs>
          <w:tab w:val="left" w:pos="0"/>
        </w:tabs>
        <w:rPr>
          <w:rFonts w:ascii="HelveticaNeueLT Pro 55 Roman" w:hAnsi="HelveticaNeueLT Pro 55 Roman"/>
          <w:sz w:val="22"/>
          <w:szCs w:val="22"/>
        </w:rPr>
      </w:pPr>
    </w:p>
    <w:p w14:paraId="2FDD6260" w14:textId="25F45228" w:rsidR="001C435C" w:rsidRPr="00460030" w:rsidRDefault="001C435C">
      <w:pPr>
        <w:tabs>
          <w:tab w:val="left" w:pos="0"/>
        </w:tabs>
        <w:rPr>
          <w:rFonts w:ascii="HelveticaNeueLT Pro 55 Roman" w:hAnsi="HelveticaNeueLT Pro 55 Roman"/>
          <w:sz w:val="22"/>
          <w:szCs w:val="22"/>
        </w:rPr>
      </w:pPr>
      <w:r w:rsidRPr="00460030">
        <w:rPr>
          <w:rFonts w:ascii="HelveticaNeueLT Pro 55 Roman" w:hAnsi="HelveticaNeueLT Pro 55 Roman"/>
          <w:sz w:val="22"/>
          <w:szCs w:val="22"/>
        </w:rPr>
        <w:t>Dieses Reglement kann jederzeit von der Kirchenpflege ergänzt oder abgeändert werden.</w:t>
      </w:r>
    </w:p>
    <w:p w14:paraId="5B13D79D" w14:textId="36164C00" w:rsidR="001C435C" w:rsidRPr="00460030" w:rsidRDefault="001C435C">
      <w:pPr>
        <w:tabs>
          <w:tab w:val="left" w:pos="0"/>
        </w:tabs>
        <w:rPr>
          <w:rFonts w:ascii="HelveticaNeueLT Pro 55 Roman" w:hAnsi="HelveticaNeueLT Pro 55 Roman"/>
          <w:sz w:val="22"/>
          <w:szCs w:val="22"/>
        </w:rPr>
      </w:pPr>
    </w:p>
    <w:p w14:paraId="6EC3343E" w14:textId="72D5BCC5" w:rsidR="008E3CA5" w:rsidRPr="00460030" w:rsidRDefault="008E3CA5">
      <w:pPr>
        <w:tabs>
          <w:tab w:val="left" w:pos="0"/>
        </w:tabs>
        <w:rPr>
          <w:rFonts w:ascii="HelveticaNeueLT Pro 55 Roman" w:hAnsi="HelveticaNeueLT Pro 55 Roman"/>
          <w:sz w:val="22"/>
          <w:szCs w:val="22"/>
        </w:rPr>
      </w:pPr>
    </w:p>
    <w:p w14:paraId="51B8279B" w14:textId="180CE0AE" w:rsidR="009F0D66" w:rsidRPr="00460030" w:rsidRDefault="009F0D66">
      <w:pPr>
        <w:tabs>
          <w:tab w:val="left" w:pos="0"/>
        </w:tabs>
        <w:rPr>
          <w:rFonts w:ascii="HelveticaNeueLT Pro 55 Roman" w:hAnsi="HelveticaNeueLT Pro 55 Roman"/>
          <w:sz w:val="22"/>
          <w:szCs w:val="22"/>
        </w:rPr>
      </w:pPr>
      <w:r w:rsidRPr="00460030">
        <w:rPr>
          <w:rFonts w:ascii="HelveticaNeueLT Pro 55 Roman" w:hAnsi="HelveticaNeueLT Pro 55 Roman"/>
          <w:sz w:val="22"/>
          <w:szCs w:val="22"/>
        </w:rPr>
        <w:t xml:space="preserve">Neftenbach, </w:t>
      </w:r>
      <w:r w:rsidR="00E36A81">
        <w:rPr>
          <w:rFonts w:ascii="HelveticaNeueLT Pro 55 Roman" w:hAnsi="HelveticaNeueLT Pro 55 Roman"/>
          <w:sz w:val="22"/>
          <w:szCs w:val="22"/>
        </w:rPr>
        <w:t>1</w:t>
      </w:r>
      <w:r w:rsidR="00E42681">
        <w:rPr>
          <w:rFonts w:ascii="HelveticaNeueLT Pro 55 Roman" w:hAnsi="HelveticaNeueLT Pro 55 Roman"/>
          <w:sz w:val="22"/>
          <w:szCs w:val="22"/>
        </w:rPr>
        <w:t>. September 202</w:t>
      </w:r>
      <w:r w:rsidR="00E36A81">
        <w:rPr>
          <w:rFonts w:ascii="HelveticaNeueLT Pro 55 Roman" w:hAnsi="HelveticaNeueLT Pro 55 Roman"/>
          <w:sz w:val="22"/>
          <w:szCs w:val="22"/>
        </w:rPr>
        <w:t>4</w:t>
      </w:r>
    </w:p>
    <w:p w14:paraId="20D45388" w14:textId="2272589B" w:rsidR="009F0D66" w:rsidRPr="00460030" w:rsidRDefault="009F0D66">
      <w:pPr>
        <w:tabs>
          <w:tab w:val="left" w:pos="0"/>
        </w:tabs>
        <w:rPr>
          <w:rFonts w:ascii="HelveticaNeueLT Pro 55 Roman" w:hAnsi="HelveticaNeueLT Pro 55 Roman"/>
          <w:sz w:val="22"/>
          <w:szCs w:val="22"/>
        </w:rPr>
      </w:pPr>
    </w:p>
    <w:p w14:paraId="0C95434E" w14:textId="6ACAFE85" w:rsidR="00926C86" w:rsidRPr="00460030" w:rsidRDefault="00926C86">
      <w:pPr>
        <w:tabs>
          <w:tab w:val="left" w:pos="0"/>
        </w:tabs>
        <w:rPr>
          <w:rFonts w:ascii="HelveticaNeueLT Pro 55 Roman" w:hAnsi="HelveticaNeueLT Pro 55 Roman"/>
          <w:sz w:val="22"/>
          <w:szCs w:val="22"/>
        </w:rPr>
      </w:pPr>
    </w:p>
    <w:p w14:paraId="5543B1F8" w14:textId="5CE69C8B" w:rsidR="00B41AE8" w:rsidRPr="00460030" w:rsidRDefault="00204C62" w:rsidP="00B41AE8">
      <w:pPr>
        <w:rPr>
          <w:rFonts w:cs="Arial"/>
          <w:sz w:val="22"/>
          <w:szCs w:val="22"/>
        </w:rPr>
      </w:pPr>
      <w:r>
        <w:rPr>
          <w:rFonts w:cs="Arial"/>
          <w:noProof/>
          <w:sz w:val="22"/>
          <w:szCs w:val="22"/>
        </w:rPr>
        <w:drawing>
          <wp:anchor distT="0" distB="0" distL="114300" distR="114300" simplePos="0" relativeHeight="251659264" behindDoc="1" locked="0" layoutInCell="1" allowOverlap="1" wp14:anchorId="3EFFC848" wp14:editId="0C8BC53C">
            <wp:simplePos x="0" y="0"/>
            <wp:positionH relativeFrom="column">
              <wp:posOffset>-12476</wp:posOffset>
            </wp:positionH>
            <wp:positionV relativeFrom="paragraph">
              <wp:posOffset>145863</wp:posOffset>
            </wp:positionV>
            <wp:extent cx="1415002" cy="67459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5002" cy="674594"/>
                    </a:xfrm>
                    <a:prstGeom prst="rect">
                      <a:avLst/>
                    </a:prstGeom>
                  </pic:spPr>
                </pic:pic>
              </a:graphicData>
            </a:graphic>
            <wp14:sizeRelH relativeFrom="margin">
              <wp14:pctWidth>0</wp14:pctWidth>
            </wp14:sizeRelH>
            <wp14:sizeRelV relativeFrom="margin">
              <wp14:pctHeight>0</wp14:pctHeight>
            </wp14:sizeRelV>
          </wp:anchor>
        </w:drawing>
      </w:r>
      <w:r w:rsidR="00B41AE8" w:rsidRPr="00460030">
        <w:rPr>
          <w:rFonts w:cs="Arial"/>
          <w:sz w:val="22"/>
          <w:szCs w:val="22"/>
        </w:rPr>
        <w:t>Namens der Kirchenpflege Neftenbach</w:t>
      </w:r>
    </w:p>
    <w:p w14:paraId="210F5E7F" w14:textId="49EC31F4" w:rsidR="00B41AE8" w:rsidRPr="00460030" w:rsidRDefault="00560F9D" w:rsidP="00B41AE8">
      <w:pPr>
        <w:rPr>
          <w:rFonts w:cs="Arial"/>
          <w:sz w:val="22"/>
          <w:szCs w:val="22"/>
        </w:rPr>
      </w:pPr>
      <w:r>
        <w:rPr>
          <w:rFonts w:cs="Arial"/>
          <w:noProof/>
          <w:sz w:val="22"/>
          <w:szCs w:val="22"/>
        </w:rPr>
        <w:drawing>
          <wp:anchor distT="0" distB="0" distL="114300" distR="114300" simplePos="0" relativeHeight="251660288" behindDoc="1" locked="0" layoutInCell="1" allowOverlap="1" wp14:anchorId="377EADBD" wp14:editId="05454BDD">
            <wp:simplePos x="0" y="0"/>
            <wp:positionH relativeFrom="column">
              <wp:posOffset>3528695</wp:posOffset>
            </wp:positionH>
            <wp:positionV relativeFrom="paragraph">
              <wp:posOffset>83820</wp:posOffset>
            </wp:positionV>
            <wp:extent cx="1943100" cy="723900"/>
            <wp:effectExtent l="0" t="0" r="0" b="0"/>
            <wp:wrapNone/>
            <wp:docPr id="1310024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2484" name="Grafik 131002484"/>
                    <pic:cNvPicPr/>
                  </pic:nvPicPr>
                  <pic:blipFill>
                    <a:blip r:embed="rId11">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43100" cy="723900"/>
                    </a:xfrm>
                    <a:prstGeom prst="rect">
                      <a:avLst/>
                    </a:prstGeom>
                  </pic:spPr>
                </pic:pic>
              </a:graphicData>
            </a:graphic>
          </wp:anchor>
        </w:drawing>
      </w:r>
    </w:p>
    <w:p w14:paraId="65A8FB16" w14:textId="3E1BFDA1" w:rsidR="00B41AE8" w:rsidRPr="00460030" w:rsidRDefault="00B41AE8" w:rsidP="00B41AE8">
      <w:pPr>
        <w:rPr>
          <w:rFonts w:cs="Arial"/>
          <w:sz w:val="22"/>
          <w:szCs w:val="22"/>
        </w:rPr>
      </w:pPr>
    </w:p>
    <w:p w14:paraId="1EB569BD" w14:textId="0D137208" w:rsidR="00B41AE8" w:rsidRPr="00460030" w:rsidRDefault="00B41AE8" w:rsidP="00B41AE8">
      <w:pPr>
        <w:rPr>
          <w:rFonts w:cs="Arial"/>
          <w:sz w:val="22"/>
          <w:szCs w:val="22"/>
        </w:rPr>
      </w:pPr>
    </w:p>
    <w:p w14:paraId="30A63CF8" w14:textId="3A85C15D" w:rsidR="00B41AE8" w:rsidRPr="00460030" w:rsidRDefault="00B41AE8" w:rsidP="00B41AE8">
      <w:pPr>
        <w:rPr>
          <w:rFonts w:cs="Arial"/>
          <w:sz w:val="22"/>
          <w:szCs w:val="22"/>
        </w:rPr>
      </w:pPr>
    </w:p>
    <w:p w14:paraId="19B8B456" w14:textId="142D1559" w:rsidR="00624925" w:rsidRPr="00A00162" w:rsidRDefault="00204C62" w:rsidP="001835C1">
      <w:pPr>
        <w:tabs>
          <w:tab w:val="left" w:pos="5670"/>
        </w:tabs>
        <w:rPr>
          <w:rFonts w:ascii="HelveticaNeueLT Pro 55 Roman" w:hAnsi="HelveticaNeueLT Pro 55 Roman"/>
          <w:sz w:val="22"/>
          <w:szCs w:val="22"/>
        </w:rPr>
      </w:pPr>
      <w:r>
        <w:rPr>
          <w:rFonts w:cs="Arial"/>
          <w:sz w:val="22"/>
          <w:szCs w:val="22"/>
        </w:rPr>
        <w:t>Shirley Berweger</w:t>
      </w:r>
      <w:r w:rsidR="00B41AE8" w:rsidRPr="00460030">
        <w:rPr>
          <w:rFonts w:cs="Arial"/>
          <w:sz w:val="22"/>
          <w:szCs w:val="22"/>
        </w:rPr>
        <w:tab/>
      </w:r>
      <w:r w:rsidR="00560F9D">
        <w:rPr>
          <w:rFonts w:cs="Arial"/>
          <w:sz w:val="22"/>
          <w:szCs w:val="22"/>
        </w:rPr>
        <w:t>Beat Schönholzer</w:t>
      </w:r>
      <w:r w:rsidR="00B41AE8" w:rsidRPr="00460030">
        <w:rPr>
          <w:rFonts w:cs="Arial"/>
          <w:sz w:val="22"/>
          <w:szCs w:val="22"/>
        </w:rPr>
        <w:br/>
      </w:r>
      <w:r w:rsidR="001835C1" w:rsidRPr="001835C1">
        <w:rPr>
          <w:rFonts w:cs="Arial"/>
          <w:sz w:val="22"/>
          <w:szCs w:val="22"/>
        </w:rPr>
        <w:t>Präsidentin Kirchenpflege</w:t>
      </w:r>
      <w:r w:rsidR="001835C1" w:rsidRPr="001835C1">
        <w:rPr>
          <w:rFonts w:cs="Arial"/>
          <w:sz w:val="22"/>
          <w:szCs w:val="22"/>
        </w:rPr>
        <w:tab/>
        <w:t>Aktuar Kirchenpflege</w:t>
      </w:r>
    </w:p>
    <w:sectPr w:rsidR="00624925" w:rsidRPr="00A00162" w:rsidSect="0097083B">
      <w:footerReference w:type="default" r:id="rId12"/>
      <w:pgSz w:w="11906" w:h="16838"/>
      <w:pgMar w:top="851" w:right="1416" w:bottom="851" w:left="1418"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C041" w14:textId="77777777" w:rsidR="005805EF" w:rsidRDefault="005805EF">
      <w:r>
        <w:separator/>
      </w:r>
    </w:p>
  </w:endnote>
  <w:endnote w:type="continuationSeparator" w:id="0">
    <w:p w14:paraId="104F4700" w14:textId="77777777" w:rsidR="005805EF" w:rsidRDefault="0058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050D" w14:textId="7DD556B5" w:rsidR="001C435C" w:rsidRPr="00FA7F73" w:rsidRDefault="00560F9D">
    <w:pPr>
      <w:pStyle w:val="Fuzeile"/>
      <w:rPr>
        <w:rFonts w:ascii="HelveticaNeueLT Pro 55 Roman" w:hAnsi="HelveticaNeueLT Pro 55 Roman"/>
        <w:sz w:val="16"/>
      </w:rPr>
    </w:pPr>
    <w:r>
      <w:rPr>
        <w:rFonts w:ascii="HelveticaNeueLT Pro 55 Roman" w:hAnsi="HelveticaNeueLT Pro 55 Roman"/>
        <w:sz w:val="16"/>
      </w:rPr>
      <w:fldChar w:fldCharType="begin"/>
    </w:r>
    <w:r>
      <w:rPr>
        <w:rFonts w:ascii="HelveticaNeueLT Pro 55 Roman" w:hAnsi="HelveticaNeueLT Pro 55 Roman"/>
        <w:sz w:val="16"/>
      </w:rPr>
      <w:instrText xml:space="preserve"> FILENAME \* MERGEFORMAT </w:instrText>
    </w:r>
    <w:r>
      <w:rPr>
        <w:rFonts w:ascii="HelveticaNeueLT Pro 55 Roman" w:hAnsi="HelveticaNeueLT Pro 55 Roman"/>
        <w:sz w:val="16"/>
      </w:rPr>
      <w:fldChar w:fldCharType="separate"/>
    </w:r>
    <w:r w:rsidR="001B5A30">
      <w:rPr>
        <w:rFonts w:ascii="HelveticaNeueLT Pro 55 Roman" w:hAnsi="HelveticaNeueLT Pro 55 Roman"/>
        <w:noProof/>
        <w:sz w:val="16"/>
      </w:rPr>
      <w:t>Benützungs- und Gebührenreglement Chileträff ab 01-09-2024.docx</w:t>
    </w:r>
    <w:r>
      <w:rPr>
        <w:rFonts w:ascii="HelveticaNeueLT Pro 55 Roman" w:hAnsi="HelveticaNeueLT Pro 55 Roman"/>
        <w:sz w:val="16"/>
      </w:rPr>
      <w:fldChar w:fldCharType="end"/>
    </w:r>
    <w:r w:rsidR="00B41AE8">
      <w:rPr>
        <w:rFonts w:ascii="HelveticaNeueLT Pro 55 Roman" w:hAnsi="HelveticaNeueLT Pro 55 Roman"/>
        <w:sz w:val="16"/>
      </w:rPr>
      <w:tab/>
    </w:r>
    <w:r w:rsidR="001C435C" w:rsidRPr="00FA7F73">
      <w:rPr>
        <w:rFonts w:ascii="HelveticaNeueLT Pro 55 Roman" w:hAnsi="HelveticaNeueLT Pro 55 Roman"/>
        <w:sz w:val="16"/>
      </w:rPr>
      <w:t xml:space="preserve">Seite </w:t>
    </w:r>
    <w:r w:rsidR="001C435C" w:rsidRPr="00FA7F73">
      <w:rPr>
        <w:rStyle w:val="Seitenzahl"/>
        <w:rFonts w:ascii="HelveticaNeueLT Pro 55 Roman" w:hAnsi="HelveticaNeueLT Pro 55 Roman"/>
        <w:sz w:val="16"/>
      </w:rPr>
      <w:fldChar w:fldCharType="begin"/>
    </w:r>
    <w:r w:rsidR="001C435C" w:rsidRPr="00FA7F73">
      <w:rPr>
        <w:rStyle w:val="Seitenzahl"/>
        <w:rFonts w:ascii="HelveticaNeueLT Pro 55 Roman" w:hAnsi="HelveticaNeueLT Pro 55 Roman"/>
        <w:sz w:val="16"/>
      </w:rPr>
      <w:instrText xml:space="preserve"> PAGE </w:instrText>
    </w:r>
    <w:r w:rsidR="001C435C" w:rsidRPr="00FA7F73">
      <w:rPr>
        <w:rStyle w:val="Seitenzahl"/>
        <w:rFonts w:ascii="HelveticaNeueLT Pro 55 Roman" w:hAnsi="HelveticaNeueLT Pro 55 Roman"/>
        <w:sz w:val="16"/>
      </w:rPr>
      <w:fldChar w:fldCharType="separate"/>
    </w:r>
    <w:r w:rsidR="00776330">
      <w:rPr>
        <w:rStyle w:val="Seitenzahl"/>
        <w:rFonts w:ascii="HelveticaNeueLT Pro 55 Roman" w:hAnsi="HelveticaNeueLT Pro 55 Roman"/>
        <w:noProof/>
        <w:sz w:val="16"/>
      </w:rPr>
      <w:t>2</w:t>
    </w:r>
    <w:r w:rsidR="001C435C" w:rsidRPr="00FA7F73">
      <w:rPr>
        <w:rStyle w:val="Seitenzahl"/>
        <w:rFonts w:ascii="HelveticaNeueLT Pro 55 Roman" w:hAnsi="HelveticaNeueLT Pro 55 Roman"/>
        <w:sz w:val="16"/>
      </w:rPr>
      <w:fldChar w:fldCharType="end"/>
    </w:r>
    <w:r w:rsidR="00FA7F73" w:rsidRPr="00FA7F73">
      <w:rPr>
        <w:rStyle w:val="Seitenzahl"/>
        <w:rFonts w:ascii="HelveticaNeueLT Pro 55 Roman" w:hAnsi="HelveticaNeueLT Pro 55 Roman"/>
        <w:sz w:val="16"/>
      </w:rPr>
      <w:t xml:space="preserve"> 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AE48" w14:textId="77777777" w:rsidR="005805EF" w:rsidRDefault="005805EF">
      <w:r>
        <w:separator/>
      </w:r>
    </w:p>
  </w:footnote>
  <w:footnote w:type="continuationSeparator" w:id="0">
    <w:p w14:paraId="1B17480C" w14:textId="77777777" w:rsidR="005805EF" w:rsidRDefault="00580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43C8D"/>
    <w:multiLevelType w:val="hybridMultilevel"/>
    <w:tmpl w:val="61E60DEA"/>
    <w:lvl w:ilvl="0" w:tplc="23C4593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820998"/>
    <w:multiLevelType w:val="hybridMultilevel"/>
    <w:tmpl w:val="B6AC878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9DB4A15"/>
    <w:multiLevelType w:val="hybridMultilevel"/>
    <w:tmpl w:val="9348D85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18426343">
    <w:abstractNumId w:val="2"/>
  </w:num>
  <w:num w:numId="2" w16cid:durableId="95827882">
    <w:abstractNumId w:val="1"/>
  </w:num>
  <w:num w:numId="3" w16cid:durableId="36779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8D"/>
    <w:rsid w:val="000276A0"/>
    <w:rsid w:val="00032A61"/>
    <w:rsid w:val="00090CCB"/>
    <w:rsid w:val="000A1056"/>
    <w:rsid w:val="000B29AB"/>
    <w:rsid w:val="000D17F1"/>
    <w:rsid w:val="000D5DE3"/>
    <w:rsid w:val="000E2D3C"/>
    <w:rsid w:val="00123E62"/>
    <w:rsid w:val="00155DDA"/>
    <w:rsid w:val="001619D8"/>
    <w:rsid w:val="001835C1"/>
    <w:rsid w:val="001B18DC"/>
    <w:rsid w:val="001B5A30"/>
    <w:rsid w:val="001C435C"/>
    <w:rsid w:val="001C4666"/>
    <w:rsid w:val="001D7C87"/>
    <w:rsid w:val="001E3C97"/>
    <w:rsid w:val="001E6C99"/>
    <w:rsid w:val="00204C62"/>
    <w:rsid w:val="00253625"/>
    <w:rsid w:val="0029304E"/>
    <w:rsid w:val="002A156F"/>
    <w:rsid w:val="002A635F"/>
    <w:rsid w:val="002A74F3"/>
    <w:rsid w:val="002A75FC"/>
    <w:rsid w:val="003049D2"/>
    <w:rsid w:val="003422E8"/>
    <w:rsid w:val="00381A8A"/>
    <w:rsid w:val="003928E4"/>
    <w:rsid w:val="00460030"/>
    <w:rsid w:val="0047638D"/>
    <w:rsid w:val="00484AD5"/>
    <w:rsid w:val="00492B69"/>
    <w:rsid w:val="00494C95"/>
    <w:rsid w:val="00516EB5"/>
    <w:rsid w:val="00546231"/>
    <w:rsid w:val="00553BF5"/>
    <w:rsid w:val="00554E2B"/>
    <w:rsid w:val="005552D9"/>
    <w:rsid w:val="00560F9D"/>
    <w:rsid w:val="005805EF"/>
    <w:rsid w:val="00582C15"/>
    <w:rsid w:val="00584B67"/>
    <w:rsid w:val="005A4AD3"/>
    <w:rsid w:val="005E0E2D"/>
    <w:rsid w:val="005E28E1"/>
    <w:rsid w:val="005E3A86"/>
    <w:rsid w:val="00614532"/>
    <w:rsid w:val="00624407"/>
    <w:rsid w:val="00624925"/>
    <w:rsid w:val="006847EF"/>
    <w:rsid w:val="006A7348"/>
    <w:rsid w:val="006B1A76"/>
    <w:rsid w:val="006D770E"/>
    <w:rsid w:val="006F78A2"/>
    <w:rsid w:val="00704811"/>
    <w:rsid w:val="0071508F"/>
    <w:rsid w:val="00732D4E"/>
    <w:rsid w:val="00740750"/>
    <w:rsid w:val="007502EC"/>
    <w:rsid w:val="00755F6C"/>
    <w:rsid w:val="00776330"/>
    <w:rsid w:val="007A3728"/>
    <w:rsid w:val="007B31E1"/>
    <w:rsid w:val="007D686C"/>
    <w:rsid w:val="007F01B7"/>
    <w:rsid w:val="008010AF"/>
    <w:rsid w:val="0084361A"/>
    <w:rsid w:val="008571DB"/>
    <w:rsid w:val="00862DE7"/>
    <w:rsid w:val="008A66EB"/>
    <w:rsid w:val="008B243E"/>
    <w:rsid w:val="008B3020"/>
    <w:rsid w:val="008C1440"/>
    <w:rsid w:val="008E3CA5"/>
    <w:rsid w:val="008F422C"/>
    <w:rsid w:val="0092424D"/>
    <w:rsid w:val="00926C86"/>
    <w:rsid w:val="00953514"/>
    <w:rsid w:val="0097083B"/>
    <w:rsid w:val="0099519B"/>
    <w:rsid w:val="009E48F6"/>
    <w:rsid w:val="009E5DD9"/>
    <w:rsid w:val="009F0D66"/>
    <w:rsid w:val="00A00162"/>
    <w:rsid w:val="00A3086E"/>
    <w:rsid w:val="00A63D13"/>
    <w:rsid w:val="00AF3E69"/>
    <w:rsid w:val="00B12A30"/>
    <w:rsid w:val="00B41AE8"/>
    <w:rsid w:val="00B50569"/>
    <w:rsid w:val="00B94630"/>
    <w:rsid w:val="00BC4958"/>
    <w:rsid w:val="00C0281F"/>
    <w:rsid w:val="00C074D3"/>
    <w:rsid w:val="00C23434"/>
    <w:rsid w:val="00C7333C"/>
    <w:rsid w:val="00C82A69"/>
    <w:rsid w:val="00C9143E"/>
    <w:rsid w:val="00CB113C"/>
    <w:rsid w:val="00CB1E86"/>
    <w:rsid w:val="00CD6BE6"/>
    <w:rsid w:val="00CF54E3"/>
    <w:rsid w:val="00D023DA"/>
    <w:rsid w:val="00D04D31"/>
    <w:rsid w:val="00D12BA6"/>
    <w:rsid w:val="00D2677B"/>
    <w:rsid w:val="00D303BB"/>
    <w:rsid w:val="00D40B83"/>
    <w:rsid w:val="00D673E0"/>
    <w:rsid w:val="00D77E89"/>
    <w:rsid w:val="00DB2E4C"/>
    <w:rsid w:val="00DC3184"/>
    <w:rsid w:val="00DF4A26"/>
    <w:rsid w:val="00DF5A50"/>
    <w:rsid w:val="00E27843"/>
    <w:rsid w:val="00E3569C"/>
    <w:rsid w:val="00E36A81"/>
    <w:rsid w:val="00E42681"/>
    <w:rsid w:val="00EA6553"/>
    <w:rsid w:val="00F0305A"/>
    <w:rsid w:val="00F1093F"/>
    <w:rsid w:val="00F73DEF"/>
    <w:rsid w:val="00F73EC8"/>
    <w:rsid w:val="00F76D15"/>
    <w:rsid w:val="00FA7F73"/>
    <w:rsid w:val="00FC69BF"/>
    <w:rsid w:val="00FF39F8"/>
    <w:rsid w:val="00FF61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ED5E"/>
  <w15:docId w15:val="{AA54993B-6EC2-4EA2-B509-B2F72981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paragraph" w:styleId="berschrift1">
    <w:name w:val="heading 1"/>
    <w:basedOn w:val="Standard"/>
    <w:next w:val="Standard"/>
    <w:qFormat/>
    <w:pPr>
      <w:keepNext/>
      <w:jc w:val="center"/>
      <w:outlineLvl w:val="0"/>
    </w:pPr>
    <w:rPr>
      <w:rFonts w:ascii="Century Gothic" w:hAnsi="Century Gothic"/>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tabs>
        <w:tab w:val="left" w:pos="360"/>
      </w:tabs>
      <w:ind w:left="360" w:hanging="360"/>
    </w:pPr>
    <w:rPr>
      <w:rFonts w:ascii="Century Gothic" w:hAnsi="Century Gothic"/>
    </w:rPr>
  </w:style>
  <w:style w:type="character" w:styleId="Hyperlink">
    <w:name w:val="Hyperlink"/>
    <w:semiHidden/>
    <w:rPr>
      <w:color w:val="0000FF"/>
      <w:u w:val="single"/>
    </w:rPr>
  </w:style>
  <w:style w:type="paragraph" w:styleId="Textkrper-Einzug2">
    <w:name w:val="Body Text Indent 2"/>
    <w:basedOn w:val="Standard"/>
    <w:semiHidden/>
    <w:pPr>
      <w:tabs>
        <w:tab w:val="left" w:pos="360"/>
      </w:tabs>
      <w:ind w:left="360" w:hanging="360"/>
    </w:pPr>
    <w:rPr>
      <w:rFonts w:ascii="Century Gothic" w:hAnsi="Century Gothic"/>
      <w:b/>
      <w:bCs/>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lang w:eastAsia="de-DE"/>
    </w:rPr>
  </w:style>
  <w:style w:type="paragraph" w:styleId="berarbeitung">
    <w:name w:val="Revision"/>
    <w:hidden/>
    <w:uiPriority w:val="99"/>
    <w:semiHidden/>
    <w:rsid w:val="00DC3184"/>
    <w:rPr>
      <w:rFonts w:ascii="Arial" w:hAnsi="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DE410-A75F-4396-96D2-AB9B346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Reformierte Kirchgemeinde Neftenbach</vt:lpstr>
    </vt:vector>
  </TitlesOfParts>
  <Company>Privat</Company>
  <LinksUpToDate>false</LinksUpToDate>
  <CharactersWithSpaces>3235</CharactersWithSpaces>
  <SharedDoc>false</SharedDoc>
  <HLinks>
    <vt:vector size="6" baseType="variant">
      <vt:variant>
        <vt:i4>327711</vt:i4>
      </vt:variant>
      <vt:variant>
        <vt:i4>0</vt:i4>
      </vt:variant>
      <vt:variant>
        <vt:i4>0</vt:i4>
      </vt:variant>
      <vt:variant>
        <vt:i4>5</vt:i4>
      </vt:variant>
      <vt:variant>
        <vt:lpwstr>http://www.ref.ch/neftenbach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Reformierte Kirchgemeinde Neftenbach</dc:title>
  <dc:creator>Fam.Kükenbrink</dc:creator>
  <cp:lastModifiedBy>Sekretariat 02</cp:lastModifiedBy>
  <cp:revision>6</cp:revision>
  <cp:lastPrinted>2025-01-27T10:32:00Z</cp:lastPrinted>
  <dcterms:created xsi:type="dcterms:W3CDTF">2025-07-07T09:01:00Z</dcterms:created>
  <dcterms:modified xsi:type="dcterms:W3CDTF">2025-07-21T09:14:00Z</dcterms:modified>
</cp:coreProperties>
</file>